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6C" w:rsidRDefault="00EE626C">
      <w:pPr>
        <w:pStyle w:val="a3"/>
        <w:spacing w:before="11"/>
        <w:ind w:left="0"/>
        <w:rPr>
          <w:sz w:val="18"/>
        </w:rPr>
      </w:pPr>
      <w:bookmarkStart w:id="0" w:name="_GoBack"/>
      <w:bookmarkEnd w:id="0"/>
    </w:p>
    <w:p w:rsidR="00EE626C" w:rsidRDefault="00EE626C">
      <w:pPr>
        <w:pStyle w:val="a3"/>
        <w:spacing w:before="4"/>
        <w:ind w:left="0"/>
        <w:rPr>
          <w:b/>
          <w:sz w:val="30"/>
        </w:rPr>
      </w:pPr>
    </w:p>
    <w:p w:rsidR="00EE626C" w:rsidRDefault="002D1F9C" w:rsidP="00772E3D">
      <w:pPr>
        <w:pStyle w:val="a3"/>
        <w:spacing w:line="256" w:lineRule="auto"/>
        <w:ind w:right="913" w:firstLine="624"/>
        <w:rPr>
          <w:lang w:val="ru-RU"/>
        </w:rPr>
      </w:pPr>
      <w:r w:rsidRPr="006537E1">
        <w:rPr>
          <w:lang w:val="ru-RU"/>
        </w:rPr>
        <w:t>Пакет документов, необходимый для предоставления Экспертному совету и получения статуса резидента включает следующее:</w:t>
      </w:r>
    </w:p>
    <w:p w:rsidR="00B50AA0" w:rsidRPr="00967A38" w:rsidRDefault="00B50AA0" w:rsidP="00772E3D">
      <w:pPr>
        <w:pStyle w:val="a3"/>
        <w:spacing w:line="256" w:lineRule="auto"/>
        <w:ind w:right="913" w:firstLine="624"/>
        <w:rPr>
          <w:lang w:val="ru-RU"/>
        </w:rPr>
      </w:pPr>
    </w:p>
    <w:p w:rsidR="00891FD5" w:rsidRDefault="008E549D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166" w:line="259" w:lineRule="auto"/>
        <w:ind w:right="1106" w:firstLine="569"/>
        <w:rPr>
          <w:sz w:val="24"/>
          <w:lang w:val="ru-RU"/>
        </w:rPr>
      </w:pPr>
      <w:r>
        <w:rPr>
          <w:sz w:val="24"/>
          <w:lang w:val="ru-RU"/>
        </w:rPr>
        <w:t xml:space="preserve">Сопроводительное письмо в адрес Министерства инвестиций и развития Свердловской области 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166" w:line="259" w:lineRule="auto"/>
        <w:ind w:right="1106" w:firstLine="569"/>
        <w:rPr>
          <w:sz w:val="24"/>
          <w:lang w:val="ru-RU"/>
        </w:rPr>
      </w:pPr>
      <w:r w:rsidRPr="006537E1">
        <w:rPr>
          <w:sz w:val="24"/>
          <w:lang w:val="ru-RU"/>
        </w:rPr>
        <w:t>Оригинал бизнес-плана, форма которого утверждена приказом Минэкономразвития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России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от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23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марта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2006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г.</w:t>
      </w:r>
      <w:r w:rsidRPr="006537E1">
        <w:rPr>
          <w:spacing w:val="-3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№</w:t>
      </w:r>
      <w:r w:rsidRPr="006537E1">
        <w:rPr>
          <w:spacing w:val="-4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75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с</w:t>
      </w:r>
      <w:r w:rsidRPr="006537E1">
        <w:rPr>
          <w:spacing w:val="-3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печатью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и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подписью</w:t>
      </w:r>
      <w:r w:rsidRPr="006537E1">
        <w:rPr>
          <w:spacing w:val="-23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директора</w:t>
      </w:r>
      <w:r>
        <w:rPr>
          <w:sz w:val="24"/>
          <w:lang w:val="ru-RU"/>
        </w:rPr>
        <w:t xml:space="preserve"> от резидента </w:t>
      </w:r>
    </w:p>
    <w:p w:rsidR="00891FD5" w:rsidRPr="006537E1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6" w:line="259" w:lineRule="auto"/>
        <w:ind w:right="1556" w:firstLine="569"/>
        <w:rPr>
          <w:sz w:val="24"/>
          <w:lang w:val="ru-RU"/>
        </w:rPr>
      </w:pPr>
      <w:r w:rsidRPr="006537E1">
        <w:rPr>
          <w:sz w:val="24"/>
          <w:lang w:val="ru-RU"/>
        </w:rPr>
        <w:t>Оригинал заявки на заключение Соглашения о ведении промышленно- производственной деятельности (стандартная</w:t>
      </w:r>
      <w:r w:rsidRPr="006537E1">
        <w:rPr>
          <w:spacing w:val="-2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форма)</w:t>
      </w:r>
    </w:p>
    <w:p w:rsidR="008E549D" w:rsidRPr="008E549D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2"/>
        <w:ind w:firstLine="569"/>
        <w:rPr>
          <w:sz w:val="24"/>
          <w:lang w:val="ru-RU"/>
        </w:rPr>
      </w:pPr>
      <w:r w:rsidRPr="006537E1">
        <w:rPr>
          <w:sz w:val="24"/>
          <w:lang w:val="ru-RU"/>
        </w:rPr>
        <w:t xml:space="preserve">Заверенную копию </w:t>
      </w:r>
      <w:r w:rsidRPr="005A1A48">
        <w:rPr>
          <w:sz w:val="24"/>
          <w:lang w:val="ru-RU"/>
        </w:rPr>
        <w:t>учредительных</w:t>
      </w:r>
      <w:r w:rsidRPr="005A1A48">
        <w:rPr>
          <w:spacing w:val="8"/>
          <w:sz w:val="24"/>
          <w:lang w:val="ru-RU"/>
        </w:rPr>
        <w:t xml:space="preserve"> </w:t>
      </w:r>
      <w:r w:rsidRPr="005A1A48">
        <w:rPr>
          <w:sz w:val="24"/>
          <w:lang w:val="ru-RU"/>
        </w:rPr>
        <w:t>документов*</w:t>
      </w:r>
      <w:r w:rsidRPr="005A1A48">
        <w:rPr>
          <w:color w:val="000000"/>
          <w:sz w:val="24"/>
          <w:szCs w:val="24"/>
          <w:lang w:val="ru-RU"/>
        </w:rPr>
        <w:t xml:space="preserve"> </w:t>
      </w:r>
    </w:p>
    <w:p w:rsidR="00891FD5" w:rsidRPr="005A1A48" w:rsidRDefault="00891FD5" w:rsidP="008E549D">
      <w:pPr>
        <w:pStyle w:val="a5"/>
        <w:tabs>
          <w:tab w:val="left" w:pos="1384"/>
          <w:tab w:val="left" w:pos="1385"/>
        </w:tabs>
        <w:spacing w:before="22"/>
        <w:ind w:left="796" w:firstLine="0"/>
        <w:rPr>
          <w:sz w:val="24"/>
          <w:lang w:val="ru-RU"/>
        </w:rPr>
      </w:pPr>
      <w:r w:rsidRPr="005A1A48">
        <w:rPr>
          <w:color w:val="000000"/>
          <w:sz w:val="24"/>
          <w:szCs w:val="24"/>
          <w:lang w:val="ru-RU"/>
        </w:rPr>
        <w:t>Выписка из ЕГРЮЛ</w:t>
      </w:r>
      <w:r>
        <w:rPr>
          <w:color w:val="000000"/>
          <w:sz w:val="24"/>
          <w:szCs w:val="24"/>
          <w:lang w:val="ru-RU"/>
        </w:rPr>
        <w:t xml:space="preserve"> в том числе заверенная.</w:t>
      </w:r>
    </w:p>
    <w:p w:rsidR="00891FD5" w:rsidRPr="006537E1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70" w:lineRule="exact"/>
        <w:ind w:firstLine="569"/>
        <w:rPr>
          <w:sz w:val="24"/>
          <w:lang w:val="ru-RU"/>
        </w:rPr>
      </w:pPr>
      <w:r w:rsidRPr="006537E1">
        <w:rPr>
          <w:sz w:val="24"/>
          <w:lang w:val="ru-RU"/>
        </w:rPr>
        <w:t>Заверенную копию свидетельства о государственной</w:t>
      </w:r>
      <w:r w:rsidRPr="006537E1">
        <w:rPr>
          <w:spacing w:val="-4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регистрации</w:t>
      </w:r>
      <w:r w:rsidRPr="00357D2A">
        <w:rPr>
          <w:sz w:val="24"/>
          <w:lang w:val="ru-RU"/>
        </w:rPr>
        <w:t>*</w:t>
      </w:r>
    </w:p>
    <w:p w:rsidR="00891FD5" w:rsidRPr="006537E1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4"/>
        <w:ind w:firstLine="569"/>
        <w:rPr>
          <w:sz w:val="24"/>
          <w:lang w:val="ru-RU"/>
        </w:rPr>
      </w:pPr>
      <w:r w:rsidRPr="006537E1">
        <w:rPr>
          <w:sz w:val="24"/>
          <w:lang w:val="ru-RU"/>
        </w:rPr>
        <w:t>Заверенную копию свидетельства о постановке на учет в налоговом</w:t>
      </w:r>
      <w:r w:rsidRPr="006537E1">
        <w:rPr>
          <w:spacing w:val="-8"/>
          <w:sz w:val="24"/>
          <w:lang w:val="ru-RU"/>
        </w:rPr>
        <w:t xml:space="preserve"> </w:t>
      </w:r>
      <w:r w:rsidRPr="006537E1">
        <w:rPr>
          <w:sz w:val="24"/>
          <w:lang w:val="ru-RU"/>
        </w:rPr>
        <w:t>органе</w:t>
      </w:r>
      <w:r w:rsidRPr="00357D2A">
        <w:rPr>
          <w:sz w:val="24"/>
          <w:lang w:val="ru-RU"/>
        </w:rPr>
        <w:t>*</w:t>
      </w:r>
    </w:p>
    <w:p w:rsidR="00891FD5" w:rsidRPr="0033265A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1"/>
        <w:ind w:firstLine="569"/>
        <w:rPr>
          <w:sz w:val="24"/>
          <w:lang w:val="ru-RU"/>
        </w:rPr>
      </w:pPr>
      <w:r w:rsidRPr="0033265A">
        <w:rPr>
          <w:sz w:val="24"/>
          <w:lang w:val="ru-RU"/>
        </w:rPr>
        <w:t>Оригинал заполненной формы резюме</w:t>
      </w:r>
      <w:r w:rsidRPr="0033265A">
        <w:rPr>
          <w:spacing w:val="-7"/>
          <w:sz w:val="24"/>
          <w:lang w:val="ru-RU"/>
        </w:rPr>
        <w:t xml:space="preserve"> </w:t>
      </w:r>
      <w:r w:rsidRPr="0033265A">
        <w:rPr>
          <w:sz w:val="24"/>
          <w:lang w:val="ru-RU"/>
        </w:rPr>
        <w:t>проекта</w:t>
      </w:r>
    </w:p>
    <w:p w:rsidR="00891FD5" w:rsidRPr="00813338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before="22"/>
        <w:ind w:firstLine="569"/>
        <w:rPr>
          <w:sz w:val="24"/>
          <w:lang w:val="ru-RU"/>
        </w:rPr>
      </w:pPr>
      <w:r w:rsidRPr="00813338">
        <w:rPr>
          <w:sz w:val="24"/>
          <w:lang w:val="ru-RU"/>
        </w:rPr>
        <w:t>Презентацию проекта (</w:t>
      </w:r>
      <w:r>
        <w:rPr>
          <w:sz w:val="24"/>
          <w:lang w:val="ru-RU"/>
        </w:rPr>
        <w:t xml:space="preserve">в электронном виде в формате </w:t>
      </w:r>
      <w:r w:rsidR="008E549D">
        <w:rPr>
          <w:sz w:val="24"/>
          <w:lang w:val="ru-RU"/>
        </w:rPr>
        <w:t>.</w:t>
      </w:r>
      <w:proofErr w:type="spellStart"/>
      <w:r>
        <w:rPr>
          <w:sz w:val="24"/>
        </w:rPr>
        <w:t>ppt</w:t>
      </w:r>
      <w:proofErr w:type="spellEnd"/>
      <w:r w:rsidRPr="00813338">
        <w:rPr>
          <w:sz w:val="24"/>
          <w:lang w:val="ru-RU"/>
        </w:rPr>
        <w:t>)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 w:rsidRPr="006537E1">
        <w:rPr>
          <w:sz w:val="24"/>
          <w:lang w:val="ru-RU"/>
        </w:rPr>
        <w:t>Подтверждение финансирования проекта (выписка со счета, выписка со счета заимодателя и договор займа, кредитный договор с банком, комфортное письмо от</w:t>
      </w:r>
      <w:r>
        <w:rPr>
          <w:sz w:val="24"/>
          <w:lang w:val="ru-RU"/>
        </w:rPr>
        <w:t xml:space="preserve"> </w:t>
      </w:r>
      <w:r w:rsidRPr="006537E1">
        <w:rPr>
          <w:spacing w:val="-46"/>
          <w:sz w:val="24"/>
          <w:lang w:val="ru-RU"/>
        </w:rPr>
        <w:t xml:space="preserve"> </w:t>
      </w:r>
      <w:r>
        <w:rPr>
          <w:spacing w:val="-46"/>
          <w:sz w:val="24"/>
          <w:lang w:val="ru-RU"/>
        </w:rPr>
        <w:t xml:space="preserve"> </w:t>
      </w:r>
      <w:r>
        <w:rPr>
          <w:sz w:val="24"/>
          <w:lang w:val="ru-RU"/>
        </w:rPr>
        <w:t>банка)</w:t>
      </w:r>
    </w:p>
    <w:p w:rsidR="00891FD5" w:rsidRDefault="00891FD5" w:rsidP="00891FD5">
      <w:pPr>
        <w:pStyle w:val="a5"/>
        <w:numPr>
          <w:ilvl w:val="0"/>
          <w:numId w:val="2"/>
        </w:numPr>
        <w:tabs>
          <w:tab w:val="left" w:pos="1384"/>
          <w:tab w:val="left" w:pos="1385"/>
        </w:tabs>
        <w:spacing w:line="254" w:lineRule="auto"/>
        <w:ind w:right="745" w:firstLine="569"/>
        <w:rPr>
          <w:sz w:val="24"/>
          <w:lang w:val="ru-RU"/>
        </w:rPr>
      </w:pPr>
      <w:r>
        <w:rPr>
          <w:sz w:val="24"/>
          <w:lang w:val="ru-RU"/>
        </w:rPr>
        <w:t>Опись документов с указанием количества листов в двух экземплярах</w:t>
      </w:r>
    </w:p>
    <w:p w:rsidR="00891FD5" w:rsidRDefault="00891FD5" w:rsidP="00891FD5">
      <w:pPr>
        <w:pStyle w:val="a5"/>
        <w:tabs>
          <w:tab w:val="left" w:pos="1384"/>
          <w:tab w:val="left" w:pos="1385"/>
        </w:tabs>
        <w:spacing w:line="254" w:lineRule="auto"/>
        <w:ind w:left="796" w:right="745" w:firstLine="0"/>
        <w:rPr>
          <w:sz w:val="24"/>
          <w:szCs w:val="24"/>
          <w:lang w:val="ru-RU"/>
        </w:rPr>
      </w:pPr>
    </w:p>
    <w:p w:rsidR="00891FD5" w:rsidRPr="00CC505B" w:rsidRDefault="00891FD5" w:rsidP="00891FD5">
      <w:pPr>
        <w:pStyle w:val="a5"/>
        <w:tabs>
          <w:tab w:val="left" w:pos="1384"/>
          <w:tab w:val="left" w:pos="1385"/>
        </w:tabs>
        <w:spacing w:line="254" w:lineRule="auto"/>
        <w:ind w:left="1156" w:right="745" w:firstLine="0"/>
        <w:jc w:val="both"/>
        <w:rPr>
          <w:sz w:val="24"/>
          <w:szCs w:val="24"/>
          <w:lang w:val="ru-RU"/>
        </w:rPr>
      </w:pPr>
      <w:r w:rsidRPr="00357D2A">
        <w:rPr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 xml:space="preserve"> Ю</w:t>
      </w:r>
      <w:r w:rsidRPr="00772E3D">
        <w:rPr>
          <w:sz w:val="24"/>
          <w:szCs w:val="24"/>
          <w:lang w:val="ru-RU"/>
        </w:rPr>
        <w:t>ридическо</w:t>
      </w:r>
      <w:r>
        <w:rPr>
          <w:sz w:val="24"/>
          <w:szCs w:val="24"/>
          <w:lang w:val="ru-RU"/>
        </w:rPr>
        <w:t>е</w:t>
      </w:r>
      <w:r w:rsidRPr="00772E3D">
        <w:rPr>
          <w:sz w:val="24"/>
          <w:szCs w:val="24"/>
          <w:lang w:val="ru-RU"/>
        </w:rPr>
        <w:t xml:space="preserve"> лиц</w:t>
      </w:r>
      <w:r>
        <w:rPr>
          <w:sz w:val="24"/>
          <w:szCs w:val="24"/>
          <w:lang w:val="ru-RU"/>
        </w:rPr>
        <w:t>о должно быть зарегистрировано</w:t>
      </w:r>
      <w:r w:rsidRPr="00772E3D">
        <w:rPr>
          <w:sz w:val="24"/>
          <w:szCs w:val="24"/>
          <w:lang w:val="ru-RU"/>
        </w:rPr>
        <w:t xml:space="preserve"> на территории муниципального образования по месту расположения выбранной площадки Верхнесалдинский городской округ/ Сысертс</w:t>
      </w:r>
      <w:r w:rsidRPr="00CC505B">
        <w:rPr>
          <w:sz w:val="24"/>
          <w:szCs w:val="24"/>
          <w:lang w:val="ru-RU"/>
        </w:rPr>
        <w:t xml:space="preserve">кий городской округ/ город Екатеринбург </w:t>
      </w:r>
    </w:p>
    <w:p w:rsidR="00891FD5" w:rsidRPr="006537E1" w:rsidRDefault="00891FD5" w:rsidP="00891FD5">
      <w:pPr>
        <w:pStyle w:val="a3"/>
        <w:ind w:left="0"/>
        <w:jc w:val="both"/>
        <w:rPr>
          <w:sz w:val="26"/>
          <w:lang w:val="ru-RU"/>
        </w:rPr>
      </w:pPr>
    </w:p>
    <w:sectPr w:rsidR="00891FD5" w:rsidRPr="006537E1" w:rsidSect="006A08BE">
      <w:headerReference w:type="default" r:id="rId7"/>
      <w:pgSz w:w="11920" w:h="16850"/>
      <w:pgMar w:top="1420" w:right="1005" w:bottom="280" w:left="1134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99" w:rsidRDefault="00AE7F99">
      <w:r>
        <w:separator/>
      </w:r>
    </w:p>
  </w:endnote>
  <w:endnote w:type="continuationSeparator" w:id="0">
    <w:p w:rsidR="00AE7F99" w:rsidRDefault="00AE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99" w:rsidRDefault="00AE7F99">
      <w:r>
        <w:separator/>
      </w:r>
    </w:p>
  </w:footnote>
  <w:footnote w:type="continuationSeparator" w:id="0">
    <w:p w:rsidR="00AE7F99" w:rsidRDefault="00AE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6C" w:rsidRDefault="002D1F9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448944</wp:posOffset>
          </wp:positionV>
          <wp:extent cx="1090396" cy="3517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6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829"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5732780</wp:posOffset>
              </wp:positionH>
              <wp:positionV relativeFrom="page">
                <wp:posOffset>648335</wp:posOffset>
              </wp:positionV>
              <wp:extent cx="100203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26C" w:rsidRDefault="00EE626C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4pt;margin-top:51.05pt;width:78.9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sY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" filled="f" stroked="f">
              <v:textbox inset="0,0,0,0">
                <w:txbxContent>
                  <w:p w:rsidR="00EE626C" w:rsidRDefault="00EE626C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951"/>
    <w:multiLevelType w:val="hybridMultilevel"/>
    <w:tmpl w:val="8040AFB8"/>
    <w:lvl w:ilvl="0" w:tplc="C19E3F4C">
      <w:start w:val="1"/>
      <w:numFmt w:val="decimal"/>
      <w:lvlText w:val="%1."/>
      <w:lvlJc w:val="left"/>
      <w:pPr>
        <w:ind w:left="1643" w:hanging="8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A76734C">
      <w:numFmt w:val="bullet"/>
      <w:lvlText w:val="•"/>
      <w:lvlJc w:val="left"/>
      <w:pPr>
        <w:ind w:left="2501" w:hanging="845"/>
      </w:pPr>
      <w:rPr>
        <w:rFonts w:hint="default"/>
        <w:lang w:val="en-US" w:eastAsia="en-US" w:bidi="en-US"/>
      </w:rPr>
    </w:lvl>
    <w:lvl w:ilvl="2" w:tplc="848A2486">
      <w:numFmt w:val="bullet"/>
      <w:lvlText w:val="•"/>
      <w:lvlJc w:val="left"/>
      <w:pPr>
        <w:ind w:left="3362" w:hanging="845"/>
      </w:pPr>
      <w:rPr>
        <w:rFonts w:hint="default"/>
        <w:lang w:val="en-US" w:eastAsia="en-US" w:bidi="en-US"/>
      </w:rPr>
    </w:lvl>
    <w:lvl w:ilvl="3" w:tplc="AA20F952">
      <w:numFmt w:val="bullet"/>
      <w:lvlText w:val="•"/>
      <w:lvlJc w:val="left"/>
      <w:pPr>
        <w:ind w:left="4223" w:hanging="845"/>
      </w:pPr>
      <w:rPr>
        <w:rFonts w:hint="default"/>
        <w:lang w:val="en-US" w:eastAsia="en-US" w:bidi="en-US"/>
      </w:rPr>
    </w:lvl>
    <w:lvl w:ilvl="4" w:tplc="4DC04DEA">
      <w:numFmt w:val="bullet"/>
      <w:lvlText w:val="•"/>
      <w:lvlJc w:val="left"/>
      <w:pPr>
        <w:ind w:left="5084" w:hanging="845"/>
      </w:pPr>
      <w:rPr>
        <w:rFonts w:hint="default"/>
        <w:lang w:val="en-US" w:eastAsia="en-US" w:bidi="en-US"/>
      </w:rPr>
    </w:lvl>
    <w:lvl w:ilvl="5" w:tplc="977A96DA">
      <w:numFmt w:val="bullet"/>
      <w:lvlText w:val="•"/>
      <w:lvlJc w:val="left"/>
      <w:pPr>
        <w:ind w:left="5945" w:hanging="845"/>
      </w:pPr>
      <w:rPr>
        <w:rFonts w:hint="default"/>
        <w:lang w:val="en-US" w:eastAsia="en-US" w:bidi="en-US"/>
      </w:rPr>
    </w:lvl>
    <w:lvl w:ilvl="6" w:tplc="D638D9D0">
      <w:numFmt w:val="bullet"/>
      <w:lvlText w:val="•"/>
      <w:lvlJc w:val="left"/>
      <w:pPr>
        <w:ind w:left="6806" w:hanging="845"/>
      </w:pPr>
      <w:rPr>
        <w:rFonts w:hint="default"/>
        <w:lang w:val="en-US" w:eastAsia="en-US" w:bidi="en-US"/>
      </w:rPr>
    </w:lvl>
    <w:lvl w:ilvl="7" w:tplc="A7F622D0">
      <w:numFmt w:val="bullet"/>
      <w:lvlText w:val="•"/>
      <w:lvlJc w:val="left"/>
      <w:pPr>
        <w:ind w:left="7667" w:hanging="845"/>
      </w:pPr>
      <w:rPr>
        <w:rFonts w:hint="default"/>
        <w:lang w:val="en-US" w:eastAsia="en-US" w:bidi="en-US"/>
      </w:rPr>
    </w:lvl>
    <w:lvl w:ilvl="8" w:tplc="DFDA39D4">
      <w:numFmt w:val="bullet"/>
      <w:lvlText w:val="•"/>
      <w:lvlJc w:val="left"/>
      <w:pPr>
        <w:ind w:left="8528" w:hanging="845"/>
      </w:pPr>
      <w:rPr>
        <w:rFonts w:hint="default"/>
        <w:lang w:val="en-US" w:eastAsia="en-US" w:bidi="en-US"/>
      </w:rPr>
    </w:lvl>
  </w:abstractNum>
  <w:abstractNum w:abstractNumId="1" w15:restartNumberingAfterBreak="0">
    <w:nsid w:val="24CE3B72"/>
    <w:multiLevelType w:val="multilevel"/>
    <w:tmpl w:val="A626A98C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6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2" w:hanging="1800"/>
      </w:pPr>
      <w:rPr>
        <w:rFonts w:hint="default"/>
      </w:rPr>
    </w:lvl>
  </w:abstractNum>
  <w:abstractNum w:abstractNumId="2" w15:restartNumberingAfterBreak="0">
    <w:nsid w:val="366F6E4F"/>
    <w:multiLevelType w:val="hybridMultilevel"/>
    <w:tmpl w:val="7F045AA0"/>
    <w:lvl w:ilvl="0" w:tplc="D83C06BA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4773567F"/>
    <w:multiLevelType w:val="hybridMultilevel"/>
    <w:tmpl w:val="162E3B8C"/>
    <w:lvl w:ilvl="0" w:tplc="0EB4692C">
      <w:start w:val="5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48925E68"/>
    <w:multiLevelType w:val="hybridMultilevel"/>
    <w:tmpl w:val="2C2C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E41F9"/>
    <w:multiLevelType w:val="hybridMultilevel"/>
    <w:tmpl w:val="5FEC69B8"/>
    <w:lvl w:ilvl="0" w:tplc="49AA887E">
      <w:start w:val="1"/>
      <w:numFmt w:val="decimal"/>
      <w:lvlText w:val="%1."/>
      <w:lvlJc w:val="left"/>
      <w:pPr>
        <w:ind w:left="227" w:hanging="58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1" w:tplc="E3548E14">
      <w:numFmt w:val="bullet"/>
      <w:lvlText w:val="•"/>
      <w:lvlJc w:val="left"/>
      <w:pPr>
        <w:ind w:left="1223" w:hanging="588"/>
      </w:pPr>
      <w:rPr>
        <w:rFonts w:hint="default"/>
        <w:lang w:val="en-US" w:eastAsia="en-US" w:bidi="en-US"/>
      </w:rPr>
    </w:lvl>
    <w:lvl w:ilvl="2" w:tplc="3FC6F78A">
      <w:numFmt w:val="bullet"/>
      <w:lvlText w:val="•"/>
      <w:lvlJc w:val="left"/>
      <w:pPr>
        <w:ind w:left="2226" w:hanging="588"/>
      </w:pPr>
      <w:rPr>
        <w:rFonts w:hint="default"/>
        <w:lang w:val="en-US" w:eastAsia="en-US" w:bidi="en-US"/>
      </w:rPr>
    </w:lvl>
    <w:lvl w:ilvl="3" w:tplc="F72C0B7E">
      <w:numFmt w:val="bullet"/>
      <w:lvlText w:val="•"/>
      <w:lvlJc w:val="left"/>
      <w:pPr>
        <w:ind w:left="3229" w:hanging="588"/>
      </w:pPr>
      <w:rPr>
        <w:rFonts w:hint="default"/>
        <w:lang w:val="en-US" w:eastAsia="en-US" w:bidi="en-US"/>
      </w:rPr>
    </w:lvl>
    <w:lvl w:ilvl="4" w:tplc="46EC25C6">
      <w:numFmt w:val="bullet"/>
      <w:lvlText w:val="•"/>
      <w:lvlJc w:val="left"/>
      <w:pPr>
        <w:ind w:left="4232" w:hanging="588"/>
      </w:pPr>
      <w:rPr>
        <w:rFonts w:hint="default"/>
        <w:lang w:val="en-US" w:eastAsia="en-US" w:bidi="en-US"/>
      </w:rPr>
    </w:lvl>
    <w:lvl w:ilvl="5" w:tplc="8770682E">
      <w:numFmt w:val="bullet"/>
      <w:lvlText w:val="•"/>
      <w:lvlJc w:val="left"/>
      <w:pPr>
        <w:ind w:left="5235" w:hanging="588"/>
      </w:pPr>
      <w:rPr>
        <w:rFonts w:hint="default"/>
        <w:lang w:val="en-US" w:eastAsia="en-US" w:bidi="en-US"/>
      </w:rPr>
    </w:lvl>
    <w:lvl w:ilvl="6" w:tplc="30849584">
      <w:numFmt w:val="bullet"/>
      <w:lvlText w:val="•"/>
      <w:lvlJc w:val="left"/>
      <w:pPr>
        <w:ind w:left="6238" w:hanging="588"/>
      </w:pPr>
      <w:rPr>
        <w:rFonts w:hint="default"/>
        <w:lang w:val="en-US" w:eastAsia="en-US" w:bidi="en-US"/>
      </w:rPr>
    </w:lvl>
    <w:lvl w:ilvl="7" w:tplc="7D14077E">
      <w:numFmt w:val="bullet"/>
      <w:lvlText w:val="•"/>
      <w:lvlJc w:val="left"/>
      <w:pPr>
        <w:ind w:left="7241" w:hanging="588"/>
      </w:pPr>
      <w:rPr>
        <w:rFonts w:hint="default"/>
        <w:lang w:val="en-US" w:eastAsia="en-US" w:bidi="en-US"/>
      </w:rPr>
    </w:lvl>
    <w:lvl w:ilvl="8" w:tplc="E77AEBF4">
      <w:numFmt w:val="bullet"/>
      <w:lvlText w:val="•"/>
      <w:lvlJc w:val="left"/>
      <w:pPr>
        <w:ind w:left="8244" w:hanging="588"/>
      </w:pPr>
      <w:rPr>
        <w:rFonts w:hint="default"/>
        <w:lang w:val="en-US" w:eastAsia="en-US" w:bidi="en-US"/>
      </w:rPr>
    </w:lvl>
  </w:abstractNum>
  <w:abstractNum w:abstractNumId="6" w15:restartNumberingAfterBreak="0">
    <w:nsid w:val="72BF5ACD"/>
    <w:multiLevelType w:val="hybridMultilevel"/>
    <w:tmpl w:val="D23A8218"/>
    <w:lvl w:ilvl="0" w:tplc="4B36AD52"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C"/>
    <w:rsid w:val="00201124"/>
    <w:rsid w:val="00247D6D"/>
    <w:rsid w:val="0027665D"/>
    <w:rsid w:val="002A7BF4"/>
    <w:rsid w:val="002D1F9C"/>
    <w:rsid w:val="0033265A"/>
    <w:rsid w:val="00357D2A"/>
    <w:rsid w:val="00367F06"/>
    <w:rsid w:val="003A01AE"/>
    <w:rsid w:val="004B3288"/>
    <w:rsid w:val="004E7EC5"/>
    <w:rsid w:val="00513D68"/>
    <w:rsid w:val="005A1A48"/>
    <w:rsid w:val="00607400"/>
    <w:rsid w:val="006537E1"/>
    <w:rsid w:val="006A08BE"/>
    <w:rsid w:val="006C2BB5"/>
    <w:rsid w:val="006E530F"/>
    <w:rsid w:val="006F032E"/>
    <w:rsid w:val="007478B1"/>
    <w:rsid w:val="00772E3D"/>
    <w:rsid w:val="007D108A"/>
    <w:rsid w:val="007D1C02"/>
    <w:rsid w:val="00813338"/>
    <w:rsid w:val="00891FD5"/>
    <w:rsid w:val="008E549D"/>
    <w:rsid w:val="008F1AD9"/>
    <w:rsid w:val="00967A38"/>
    <w:rsid w:val="009C058B"/>
    <w:rsid w:val="009C5746"/>
    <w:rsid w:val="00AD1828"/>
    <w:rsid w:val="00AE7F99"/>
    <w:rsid w:val="00B50AA0"/>
    <w:rsid w:val="00B62623"/>
    <w:rsid w:val="00B749B3"/>
    <w:rsid w:val="00CC505B"/>
    <w:rsid w:val="00CD37CF"/>
    <w:rsid w:val="00D82829"/>
    <w:rsid w:val="00DE13DA"/>
    <w:rsid w:val="00E11E8D"/>
    <w:rsid w:val="00EE626C"/>
    <w:rsid w:val="00EF47EE"/>
    <w:rsid w:val="00F24D0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A451F-A11D-4174-B85C-7968EC2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2BB5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rsid w:val="006C2BB5"/>
    <w:pPr>
      <w:ind w:left="1643" w:hanging="8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2BB5"/>
    <w:pPr>
      <w:ind w:left="227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C2BB5"/>
    <w:pPr>
      <w:ind w:left="227" w:firstLine="569"/>
    </w:pPr>
  </w:style>
  <w:style w:type="paragraph" w:customStyle="1" w:styleId="TableParagraph">
    <w:name w:val="Table Paragraph"/>
    <w:basedOn w:val="a"/>
    <w:uiPriority w:val="1"/>
    <w:qFormat/>
    <w:rsid w:val="006C2BB5"/>
    <w:pPr>
      <w:ind w:left="112"/>
    </w:pPr>
  </w:style>
  <w:style w:type="paragraph" w:styleId="a6">
    <w:name w:val="header"/>
    <w:basedOn w:val="a"/>
    <w:link w:val="a7"/>
    <w:uiPriority w:val="99"/>
    <w:unhideWhenUsed/>
    <w:rsid w:val="0065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7E1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65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7E1"/>
    <w:rPr>
      <w:rFonts w:ascii="Times New Roman" w:eastAsia="Times New Roman" w:hAnsi="Times New Roman" w:cs="Times New Roman"/>
      <w:lang w:bidi="en-US"/>
    </w:rPr>
  </w:style>
  <w:style w:type="paragraph" w:customStyle="1" w:styleId="ConsPlusNormal">
    <w:name w:val="ConsPlusNormal"/>
    <w:rsid w:val="005A1A48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91FD5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m.kiseleva</dc:creator>
  <cp:keywords/>
  <dc:description/>
  <cp:lastModifiedBy>Александра</cp:lastModifiedBy>
  <cp:revision>2</cp:revision>
  <dcterms:created xsi:type="dcterms:W3CDTF">2020-08-20T09:20:00Z</dcterms:created>
  <dcterms:modified xsi:type="dcterms:W3CDTF">2020-08-20T09:20:00Z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2019-01-10T00:00:00Z</vt:filetime>
  </property>
</Properties>
</file>