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488FC" w14:textId="77777777" w:rsidR="00071E3C" w:rsidRPr="00807A67" w:rsidRDefault="00071E3C" w:rsidP="00071E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67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14:paraId="5E582C59" w14:textId="77777777" w:rsidR="00071E3C" w:rsidRDefault="00071E3C" w:rsidP="00071E3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69D">
        <w:rPr>
          <w:rFonts w:ascii="Times New Roman" w:hAnsi="Times New Roman" w:cs="Times New Roman"/>
          <w:b/>
          <w:sz w:val="24"/>
          <w:szCs w:val="24"/>
        </w:rPr>
        <w:t xml:space="preserve">о земельных участках, находящихся в государственной собственности, расположенных в границах особой экономической зоны промышленно-производственного типа </w:t>
      </w:r>
    </w:p>
    <w:p w14:paraId="77AA3576" w14:textId="77777777" w:rsidR="00071E3C" w:rsidRDefault="00071E3C" w:rsidP="00071E3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69D">
        <w:rPr>
          <w:rFonts w:ascii="Times New Roman" w:hAnsi="Times New Roman" w:cs="Times New Roman"/>
          <w:b/>
          <w:sz w:val="24"/>
          <w:szCs w:val="24"/>
        </w:rPr>
        <w:t>(далее – ОЭЗ ППТ)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2269D">
        <w:rPr>
          <w:rFonts w:ascii="Times New Roman" w:hAnsi="Times New Roman" w:cs="Times New Roman"/>
          <w:b/>
          <w:sz w:val="24"/>
          <w:szCs w:val="24"/>
        </w:rPr>
        <w:t xml:space="preserve"> созданной на территориях </w:t>
      </w:r>
      <w:r>
        <w:rPr>
          <w:rFonts w:ascii="Times New Roman" w:hAnsi="Times New Roman" w:cs="Times New Roman"/>
          <w:b/>
          <w:sz w:val="24"/>
          <w:szCs w:val="24"/>
        </w:rPr>
        <w:t>МО</w:t>
      </w:r>
      <w:r w:rsidRPr="0002269D">
        <w:rPr>
          <w:rFonts w:ascii="Times New Roman" w:hAnsi="Times New Roman" w:cs="Times New Roman"/>
          <w:b/>
          <w:sz w:val="24"/>
          <w:szCs w:val="24"/>
        </w:rPr>
        <w:t xml:space="preserve"> Верхнесалдинский городской округ, Сысертский городской округ и «город Екатеринбург» 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226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1D59E" w14:textId="5F4A70E1" w:rsidR="00071E3C" w:rsidRDefault="00071E3C" w:rsidP="00071E3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69D">
        <w:rPr>
          <w:rFonts w:ascii="Times New Roman" w:hAnsi="Times New Roman" w:cs="Times New Roman"/>
          <w:b/>
          <w:sz w:val="24"/>
          <w:szCs w:val="24"/>
        </w:rPr>
        <w:t>и не сданных в аренду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32E">
        <w:rPr>
          <w:rFonts w:ascii="Times New Roman" w:hAnsi="Times New Roman" w:cs="Times New Roman"/>
          <w:b/>
          <w:sz w:val="24"/>
          <w:szCs w:val="24"/>
        </w:rPr>
        <w:t>на 01.</w:t>
      </w:r>
      <w:r w:rsidR="00284141">
        <w:rPr>
          <w:rFonts w:ascii="Times New Roman" w:hAnsi="Times New Roman" w:cs="Times New Roman"/>
          <w:b/>
          <w:sz w:val="24"/>
          <w:szCs w:val="24"/>
        </w:rPr>
        <w:t>0</w:t>
      </w:r>
      <w:r w:rsidR="008E16B9">
        <w:rPr>
          <w:rFonts w:ascii="Times New Roman" w:hAnsi="Times New Roman" w:cs="Times New Roman"/>
          <w:b/>
          <w:sz w:val="24"/>
          <w:szCs w:val="24"/>
        </w:rPr>
        <w:t>1</w:t>
      </w:r>
      <w:r w:rsidRPr="0081632E">
        <w:rPr>
          <w:rFonts w:ascii="Times New Roman" w:hAnsi="Times New Roman" w:cs="Times New Roman"/>
          <w:b/>
          <w:sz w:val="24"/>
          <w:szCs w:val="24"/>
        </w:rPr>
        <w:t>.202</w:t>
      </w:r>
      <w:r w:rsidR="00284141">
        <w:rPr>
          <w:rFonts w:ascii="Times New Roman" w:hAnsi="Times New Roman" w:cs="Times New Roman"/>
          <w:b/>
          <w:sz w:val="24"/>
          <w:szCs w:val="24"/>
        </w:rPr>
        <w:t>5</w:t>
      </w:r>
      <w:r w:rsidRPr="000226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FD0204" w14:textId="77777777" w:rsidR="00071E3C" w:rsidRDefault="00071E3C" w:rsidP="00071E3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67" w:type="dxa"/>
        <w:jc w:val="center"/>
        <w:tblLook w:val="04A0" w:firstRow="1" w:lastRow="0" w:firstColumn="1" w:lastColumn="0" w:noHBand="0" w:noVBand="1"/>
      </w:tblPr>
      <w:tblGrid>
        <w:gridCol w:w="540"/>
        <w:gridCol w:w="5692"/>
        <w:gridCol w:w="2343"/>
        <w:gridCol w:w="1281"/>
        <w:gridCol w:w="11"/>
      </w:tblGrid>
      <w:tr w:rsidR="003B3FD0" w:rsidRPr="00563712" w14:paraId="4C973FC2" w14:textId="77777777" w:rsidTr="006B1073">
        <w:trPr>
          <w:gridAfter w:val="1"/>
          <w:wAfter w:w="11" w:type="dxa"/>
          <w:trHeight w:val="459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F6416" w14:textId="77777777" w:rsidR="003B3FD0" w:rsidRPr="00563712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№</w:t>
            </w:r>
          </w:p>
          <w:p w14:paraId="4CBF7AE1" w14:textId="77777777" w:rsidR="003B3FD0" w:rsidRPr="00563712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9F03D" w14:textId="77777777" w:rsidR="003B3FD0" w:rsidRPr="00563712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Наименование</w:t>
            </w:r>
          </w:p>
          <w:p w14:paraId="0BE24096" w14:textId="77777777" w:rsidR="003B3FD0" w:rsidRPr="00563712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особой экономической зоны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679A" w14:textId="77777777" w:rsidR="003B3FD0" w:rsidRPr="00563712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Перечень земельных участков</w:t>
            </w:r>
          </w:p>
        </w:tc>
      </w:tr>
      <w:tr w:rsidR="003B3FD0" w:rsidRPr="00563712" w14:paraId="4B63B4F8" w14:textId="77777777" w:rsidTr="006B1073">
        <w:trPr>
          <w:gridAfter w:val="1"/>
          <w:wAfter w:w="11" w:type="dxa"/>
          <w:trHeight w:val="324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3E3" w14:textId="77777777" w:rsidR="003B3FD0" w:rsidRPr="00563712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737" w14:textId="77777777" w:rsidR="003B3FD0" w:rsidRPr="00563712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419" w14:textId="77777777" w:rsidR="003B3FD0" w:rsidRPr="00563712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A8FC" w14:textId="77777777" w:rsidR="003B3FD0" w:rsidRPr="00563712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Площадь, кв.м.</w:t>
            </w:r>
          </w:p>
        </w:tc>
      </w:tr>
      <w:tr w:rsidR="003B3FD0" w:rsidRPr="00563712" w14:paraId="3C11F991" w14:textId="77777777" w:rsidTr="006B1073">
        <w:trPr>
          <w:gridAfter w:val="1"/>
          <w:wAfter w:w="11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DD0" w14:textId="77777777" w:rsidR="003B3FD0" w:rsidRPr="008E50D5" w:rsidRDefault="003B3FD0" w:rsidP="006B1073">
            <w:pPr>
              <w:pStyle w:val="a5"/>
              <w:numPr>
                <w:ilvl w:val="0"/>
                <w:numId w:val="8"/>
              </w:numPr>
              <w:ind w:left="0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7BD" w14:textId="77777777" w:rsidR="003B3FD0" w:rsidRPr="00563712" w:rsidRDefault="003B3FD0" w:rsidP="006B1073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ОЭЗ ППТ «Титановая долина» на территории Верхнесалдинского городского округа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629A" w14:textId="77777777" w:rsidR="003B3FD0" w:rsidRPr="008076A4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8076A4">
              <w:rPr>
                <w:rFonts w:ascii="Times New Roman" w:hAnsi="Times New Roman" w:cs="Times New Roman"/>
              </w:rPr>
              <w:t>66:08:0805008:158*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67A" w14:textId="77777777" w:rsidR="003B3FD0" w:rsidRPr="00BE1957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BE1957">
              <w:rPr>
                <w:rFonts w:ascii="Times New Roman" w:hAnsi="Times New Roman" w:cs="Times New Roman"/>
              </w:rPr>
              <w:t>355 972</w:t>
            </w:r>
          </w:p>
        </w:tc>
      </w:tr>
      <w:tr w:rsidR="003B3FD0" w:rsidRPr="00563712" w14:paraId="53DB3745" w14:textId="77777777" w:rsidTr="006B1073">
        <w:trPr>
          <w:gridAfter w:val="1"/>
          <w:wAfter w:w="11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1F3" w14:textId="77777777" w:rsidR="003B3FD0" w:rsidRPr="008E50D5" w:rsidRDefault="003B3FD0" w:rsidP="006B1073">
            <w:pPr>
              <w:pStyle w:val="a5"/>
              <w:numPr>
                <w:ilvl w:val="0"/>
                <w:numId w:val="8"/>
              </w:numPr>
              <w:ind w:left="0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8BB0" w14:textId="77777777" w:rsidR="003B3FD0" w:rsidRPr="00563712" w:rsidRDefault="003B3FD0" w:rsidP="006B1073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ОЭЗ ППТ «Титановая долина» на территории Верхнесалдинского городского округа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28E" w14:textId="77777777" w:rsidR="003B3FD0" w:rsidRPr="008076A4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8076A4">
              <w:rPr>
                <w:rFonts w:ascii="Times New Roman" w:hAnsi="Times New Roman" w:cs="Times New Roman"/>
              </w:rPr>
              <w:t>66:08:0805008:168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6B4" w14:textId="77777777" w:rsidR="003B3FD0" w:rsidRPr="00BE1957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BE1957">
              <w:rPr>
                <w:rFonts w:ascii="Times New Roman" w:hAnsi="Times New Roman" w:cs="Times New Roman"/>
              </w:rPr>
              <w:t>35 394</w:t>
            </w:r>
          </w:p>
        </w:tc>
      </w:tr>
      <w:tr w:rsidR="003B3FD0" w:rsidRPr="00563712" w14:paraId="4C43F105" w14:textId="77777777" w:rsidTr="006B1073">
        <w:trPr>
          <w:gridAfter w:val="1"/>
          <w:wAfter w:w="11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E88" w14:textId="77777777" w:rsidR="003B3FD0" w:rsidRPr="008E50D5" w:rsidRDefault="003B3FD0" w:rsidP="006B1073">
            <w:pPr>
              <w:pStyle w:val="a5"/>
              <w:numPr>
                <w:ilvl w:val="0"/>
                <w:numId w:val="8"/>
              </w:numPr>
              <w:ind w:left="0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06E" w14:textId="77777777" w:rsidR="003B3FD0" w:rsidRPr="00563712" w:rsidRDefault="003B3FD0" w:rsidP="006B1073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ОЭЗ ППТ «Титановая долина» на территории Верхнесалдинского городского округа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835" w14:textId="77777777" w:rsidR="003B3FD0" w:rsidRPr="008076A4" w:rsidRDefault="003B3FD0" w:rsidP="006B1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6A4">
              <w:rPr>
                <w:rFonts w:ascii="Times New Roman" w:hAnsi="Times New Roman" w:cs="Times New Roman"/>
              </w:rPr>
              <w:t>66:08:0805008:169</w:t>
            </w:r>
            <w:r w:rsidRPr="008076A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E3B" w14:textId="77777777" w:rsidR="003B3FD0" w:rsidRPr="00BE1957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BE1957">
              <w:rPr>
                <w:rFonts w:ascii="Times New Roman" w:hAnsi="Times New Roman" w:cs="Times New Roman"/>
              </w:rPr>
              <w:t>12 992</w:t>
            </w:r>
          </w:p>
        </w:tc>
      </w:tr>
      <w:tr w:rsidR="003B3FD0" w:rsidRPr="00563712" w14:paraId="269E79C0" w14:textId="77777777" w:rsidTr="006B1073">
        <w:trPr>
          <w:gridAfter w:val="1"/>
          <w:wAfter w:w="11" w:type="dxa"/>
          <w:trHeight w:val="5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082" w14:textId="77777777" w:rsidR="003B3FD0" w:rsidRPr="008E50D5" w:rsidRDefault="003B3FD0" w:rsidP="006B1073">
            <w:pPr>
              <w:pStyle w:val="a5"/>
              <w:numPr>
                <w:ilvl w:val="0"/>
                <w:numId w:val="8"/>
              </w:numPr>
              <w:ind w:left="0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174F" w14:textId="77777777" w:rsidR="003B3FD0" w:rsidRPr="00563712" w:rsidRDefault="003B3FD0" w:rsidP="006B1073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ОЭЗ ППТ «Титановая долина» на территории Верхнесалдинского городского округа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3BE" w14:textId="77777777" w:rsidR="003B3FD0" w:rsidRPr="008076A4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8076A4">
              <w:rPr>
                <w:rFonts w:ascii="Times New Roman" w:hAnsi="Times New Roman" w:cs="Times New Roman"/>
              </w:rPr>
              <w:t>66:08:0805008:145*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C42" w14:textId="77777777" w:rsidR="003B3FD0" w:rsidRPr="00BE1957" w:rsidRDefault="003B3FD0" w:rsidP="006B1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1957">
              <w:rPr>
                <w:rFonts w:ascii="Times New Roman" w:hAnsi="Times New Roman" w:cs="Times New Roman"/>
              </w:rPr>
              <w:t>52 142</w:t>
            </w:r>
          </w:p>
        </w:tc>
      </w:tr>
      <w:tr w:rsidR="003B3FD0" w:rsidRPr="00563712" w14:paraId="293BFB8A" w14:textId="77777777" w:rsidTr="006B1073">
        <w:trPr>
          <w:gridAfter w:val="1"/>
          <w:wAfter w:w="11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FF3" w14:textId="77777777" w:rsidR="003B3FD0" w:rsidRPr="008E50D5" w:rsidRDefault="003B3FD0" w:rsidP="006B1073">
            <w:pPr>
              <w:pStyle w:val="a5"/>
              <w:numPr>
                <w:ilvl w:val="0"/>
                <w:numId w:val="8"/>
              </w:numPr>
              <w:ind w:left="0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95C5" w14:textId="77777777" w:rsidR="003B3FD0" w:rsidRPr="00563712" w:rsidRDefault="003B3FD0" w:rsidP="006B1073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ОЭЗ ППТ «Титановая долина» на территории Верхнесалдинского городского округа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DE7" w14:textId="77777777" w:rsidR="003B3FD0" w:rsidRPr="008076A4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8076A4">
              <w:rPr>
                <w:rFonts w:ascii="Times New Roman" w:hAnsi="Times New Roman" w:cs="Times New Roman"/>
              </w:rPr>
              <w:t>66:08:0805008:147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E766" w14:textId="77777777" w:rsidR="003B3FD0" w:rsidRPr="00BE1957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BE1957">
              <w:rPr>
                <w:rFonts w:ascii="Times New Roman" w:hAnsi="Times New Roman" w:cs="Times New Roman"/>
              </w:rPr>
              <w:t>108 308</w:t>
            </w:r>
          </w:p>
        </w:tc>
      </w:tr>
      <w:tr w:rsidR="003B3FD0" w:rsidRPr="00563712" w14:paraId="70F0F5EE" w14:textId="77777777" w:rsidTr="006B1073">
        <w:trPr>
          <w:gridAfter w:val="1"/>
          <w:wAfter w:w="11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9B8B" w14:textId="77777777" w:rsidR="003B3FD0" w:rsidRPr="008E50D5" w:rsidRDefault="003B3FD0" w:rsidP="006B1073">
            <w:pPr>
              <w:pStyle w:val="a5"/>
              <w:numPr>
                <w:ilvl w:val="0"/>
                <w:numId w:val="8"/>
              </w:numPr>
              <w:ind w:left="0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F76" w14:textId="77777777" w:rsidR="003B3FD0" w:rsidRPr="00563712" w:rsidRDefault="003B3FD0" w:rsidP="006B1073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ОЭЗ ППТ «Титановая долина» на территории Верхнесалдинского городского округа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A766" w14:textId="77777777" w:rsidR="003B3FD0" w:rsidRPr="008076A4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8076A4">
              <w:rPr>
                <w:rFonts w:ascii="Times New Roman" w:hAnsi="Times New Roman" w:cs="Times New Roman"/>
              </w:rPr>
              <w:t>66:08:0805008:401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AC40" w14:textId="77777777" w:rsidR="003B3FD0" w:rsidRPr="00BE1957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BE19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74 929 </w:t>
            </w:r>
          </w:p>
        </w:tc>
      </w:tr>
      <w:tr w:rsidR="003B3FD0" w:rsidRPr="00563712" w14:paraId="36492E42" w14:textId="77777777" w:rsidTr="006B1073">
        <w:trPr>
          <w:gridAfter w:val="1"/>
          <w:wAfter w:w="11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DC4" w14:textId="77777777" w:rsidR="003B3FD0" w:rsidRPr="008E50D5" w:rsidRDefault="003B3FD0" w:rsidP="006B1073">
            <w:pPr>
              <w:pStyle w:val="a5"/>
              <w:numPr>
                <w:ilvl w:val="0"/>
                <w:numId w:val="8"/>
              </w:numPr>
              <w:ind w:left="0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E09" w14:textId="77777777" w:rsidR="003B3FD0" w:rsidRPr="00563712" w:rsidRDefault="003B3FD0" w:rsidP="006B1073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ОЭЗ ППТ «Титановая долина» на территории Верхнесалдинского городского округа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CFA" w14:textId="77777777" w:rsidR="003B3FD0" w:rsidRPr="008076A4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8076A4">
              <w:rPr>
                <w:rFonts w:ascii="Times New Roman" w:hAnsi="Times New Roman" w:cs="Times New Roman"/>
              </w:rPr>
              <w:t>66:08:0805008:137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6505" w14:textId="77777777" w:rsidR="003B3FD0" w:rsidRPr="00BE1957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BE19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55 230 </w:t>
            </w:r>
          </w:p>
        </w:tc>
      </w:tr>
      <w:tr w:rsidR="003B3FD0" w:rsidRPr="00563712" w14:paraId="28D464FF" w14:textId="77777777" w:rsidTr="006B1073">
        <w:trPr>
          <w:gridAfter w:val="1"/>
          <w:wAfter w:w="11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71B8" w14:textId="77777777" w:rsidR="003B3FD0" w:rsidRPr="008E50D5" w:rsidRDefault="003B3FD0" w:rsidP="006B1073">
            <w:pPr>
              <w:pStyle w:val="a5"/>
              <w:numPr>
                <w:ilvl w:val="0"/>
                <w:numId w:val="8"/>
              </w:numPr>
              <w:ind w:left="0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E38" w14:textId="77777777" w:rsidR="003B3FD0" w:rsidRPr="00563712" w:rsidRDefault="003B3FD0" w:rsidP="006B1073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ОЭЗ ППТ «Титановая долина» на территории Верхнесалдинского городского округа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3409" w14:textId="77777777" w:rsidR="003B3FD0" w:rsidRPr="008076A4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8076A4">
              <w:rPr>
                <w:rFonts w:ascii="Times New Roman" w:hAnsi="Times New Roman" w:cs="Times New Roman"/>
              </w:rPr>
              <w:t>66:08:0805008:148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102" w14:textId="77777777" w:rsidR="003B3FD0" w:rsidRPr="00BE1957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BE1957">
              <w:rPr>
                <w:rFonts w:ascii="Times New Roman" w:hAnsi="Times New Roman" w:cs="Times New Roman"/>
              </w:rPr>
              <w:t>107 991</w:t>
            </w:r>
          </w:p>
        </w:tc>
      </w:tr>
      <w:tr w:rsidR="003B3FD0" w:rsidRPr="00563712" w14:paraId="0392064F" w14:textId="77777777" w:rsidTr="006B1073">
        <w:trPr>
          <w:gridAfter w:val="1"/>
          <w:wAfter w:w="11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81C" w14:textId="77777777" w:rsidR="003B3FD0" w:rsidRPr="008E50D5" w:rsidRDefault="003B3FD0" w:rsidP="006B1073">
            <w:pPr>
              <w:pStyle w:val="a5"/>
              <w:numPr>
                <w:ilvl w:val="0"/>
                <w:numId w:val="8"/>
              </w:numPr>
              <w:ind w:left="0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356" w14:textId="77777777" w:rsidR="003B3FD0" w:rsidRPr="00563712" w:rsidRDefault="003B3FD0" w:rsidP="006B1073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ОЭЗ ППТ «Титановая долина» на территориях МО Сысертский городской округ и «город Екатеринбург»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42C8" w14:textId="77777777" w:rsidR="003B3FD0" w:rsidRPr="00BE1957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BE1957">
              <w:rPr>
                <w:rFonts w:ascii="Times New Roman" w:hAnsi="Times New Roman" w:cs="Times New Roman"/>
              </w:rPr>
              <w:t>66:25:0201019:42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066" w14:textId="77777777" w:rsidR="003B3FD0" w:rsidRPr="00BE1957" w:rsidRDefault="003B3FD0" w:rsidP="006B1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1957">
              <w:rPr>
                <w:rFonts w:ascii="Times New Roman" w:hAnsi="Times New Roman" w:cs="Times New Roman"/>
                <w:lang w:val="en-US"/>
              </w:rPr>
              <w:t>35</w:t>
            </w:r>
            <w:r w:rsidRPr="00BE1957">
              <w:rPr>
                <w:rFonts w:ascii="Times New Roman" w:hAnsi="Times New Roman" w:cs="Times New Roman"/>
              </w:rPr>
              <w:t xml:space="preserve"> </w:t>
            </w:r>
            <w:r w:rsidRPr="00BE1957">
              <w:rPr>
                <w:rFonts w:ascii="Times New Roman" w:hAnsi="Times New Roman" w:cs="Times New Roman"/>
                <w:lang w:val="en-US"/>
              </w:rPr>
              <w:t>543</w:t>
            </w:r>
          </w:p>
        </w:tc>
      </w:tr>
      <w:tr w:rsidR="003B3FD0" w:rsidRPr="00563712" w14:paraId="6B01B6B9" w14:textId="77777777" w:rsidTr="006B1073">
        <w:trPr>
          <w:gridAfter w:val="1"/>
          <w:wAfter w:w="11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298" w14:textId="77777777" w:rsidR="003B3FD0" w:rsidRPr="008E50D5" w:rsidRDefault="003B3FD0" w:rsidP="006B1073">
            <w:pPr>
              <w:pStyle w:val="a5"/>
              <w:numPr>
                <w:ilvl w:val="0"/>
                <w:numId w:val="8"/>
              </w:numPr>
              <w:ind w:left="0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60B" w14:textId="77777777" w:rsidR="003B3FD0" w:rsidRPr="00563712" w:rsidRDefault="003B3FD0" w:rsidP="006B1073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ОЭЗ ППТ «Титановая долина» на территориях МО Сысертский городской округ и «город Екатеринбург»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002" w14:textId="77777777" w:rsidR="003B3FD0" w:rsidRPr="00563712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66:25:0201019:44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8AA" w14:textId="77777777" w:rsidR="003B3FD0" w:rsidRPr="00563712" w:rsidRDefault="003B3FD0" w:rsidP="006B10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3712">
              <w:rPr>
                <w:rFonts w:ascii="Times New Roman" w:hAnsi="Times New Roman" w:cs="Times New Roman"/>
                <w:lang w:val="en-US"/>
              </w:rPr>
              <w:t>31</w:t>
            </w:r>
            <w:r w:rsidRPr="00563712">
              <w:rPr>
                <w:rFonts w:ascii="Times New Roman" w:hAnsi="Times New Roman" w:cs="Times New Roman"/>
              </w:rPr>
              <w:t xml:space="preserve"> </w:t>
            </w:r>
            <w:r w:rsidRPr="00563712">
              <w:rPr>
                <w:rFonts w:ascii="Times New Roman" w:hAnsi="Times New Roman" w:cs="Times New Roman"/>
                <w:lang w:val="en-US"/>
              </w:rPr>
              <w:t>178</w:t>
            </w:r>
          </w:p>
        </w:tc>
      </w:tr>
      <w:tr w:rsidR="003B3FD0" w:rsidRPr="00563712" w14:paraId="300E50EF" w14:textId="77777777" w:rsidTr="006B1073">
        <w:trPr>
          <w:gridAfter w:val="1"/>
          <w:wAfter w:w="11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D6A9" w14:textId="77777777" w:rsidR="003B3FD0" w:rsidRPr="008E50D5" w:rsidRDefault="003B3FD0" w:rsidP="006B1073">
            <w:pPr>
              <w:pStyle w:val="a5"/>
              <w:numPr>
                <w:ilvl w:val="0"/>
                <w:numId w:val="8"/>
              </w:numPr>
              <w:ind w:left="0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EA30" w14:textId="77777777" w:rsidR="003B3FD0" w:rsidRPr="00563712" w:rsidRDefault="003B3FD0" w:rsidP="006B1073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ОЭЗ ППТ «Титановая долина» на территориях МО Сысертский городской округ и «город Екатеринбург»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048" w14:textId="77777777" w:rsidR="003B3FD0" w:rsidRPr="00563712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8076A4">
              <w:rPr>
                <w:rFonts w:ascii="Times New Roman" w:hAnsi="Times New Roman" w:cs="Times New Roman"/>
              </w:rPr>
              <w:t>66:25:0201019:49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C085" w14:textId="77777777" w:rsidR="003B3FD0" w:rsidRPr="008076A4" w:rsidRDefault="003B3FD0" w:rsidP="006B1073">
            <w:pPr>
              <w:jc w:val="center"/>
              <w:rPr>
                <w:rFonts w:ascii="Times New Roman" w:hAnsi="Times New Roman" w:cs="Times New Roman"/>
              </w:rPr>
            </w:pPr>
            <w:r w:rsidRPr="008076A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6A4">
              <w:rPr>
                <w:rFonts w:ascii="Times New Roman" w:hAnsi="Times New Roman" w:cs="Times New Roman"/>
              </w:rPr>
              <w:t>893</w:t>
            </w:r>
          </w:p>
        </w:tc>
      </w:tr>
      <w:tr w:rsidR="003B3FD0" w:rsidRPr="00563712" w14:paraId="30E422DD" w14:textId="77777777" w:rsidTr="006B1073">
        <w:trPr>
          <w:jc w:val="center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B784" w14:textId="77777777" w:rsidR="003B3FD0" w:rsidRPr="00563712" w:rsidRDefault="003B3FD0" w:rsidP="006B1073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 xml:space="preserve">* с возможностью раздела земельного участка. Контактные данные: Управляющая компания АО «ОЭЗ «Титановая долина» тел. 8 (343) 243-55-83, </w:t>
            </w:r>
            <w:hyperlink r:id="rId6" w:history="1">
              <w:r w:rsidRPr="00563712">
                <w:rPr>
                  <w:rStyle w:val="a8"/>
                  <w:rFonts w:ascii="Times New Roman" w:hAnsi="Times New Roman" w:cs="Times New Roman"/>
                </w:rPr>
                <w:t>www.titanium-valley.com</w:t>
              </w:r>
            </w:hyperlink>
          </w:p>
        </w:tc>
      </w:tr>
    </w:tbl>
    <w:p w14:paraId="1A6C5D10" w14:textId="77777777" w:rsidR="00167F92" w:rsidRDefault="00167F92" w:rsidP="00FC4D6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348BC" w14:textId="77777777" w:rsidR="00071E3C" w:rsidRDefault="00071E3C" w:rsidP="00FC4D6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B5ECE" w14:textId="02CA3D6B" w:rsidR="00167F92" w:rsidRDefault="00A03826" w:rsidP="00FC4D6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826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14:paraId="444AFEE2" w14:textId="77777777" w:rsidR="00011B26" w:rsidRDefault="00011B26" w:rsidP="00011B2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государственном и (или) муниципальном имуществе,</w:t>
      </w:r>
    </w:p>
    <w:p w14:paraId="7624BE8D" w14:textId="3A4AD3BB" w:rsidR="00011B26" w:rsidRDefault="00011B26" w:rsidP="00011B2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69D">
        <w:rPr>
          <w:rFonts w:ascii="Times New Roman" w:hAnsi="Times New Roman" w:cs="Times New Roman"/>
          <w:b/>
          <w:sz w:val="24"/>
          <w:szCs w:val="24"/>
        </w:rPr>
        <w:t>расположенн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02269D">
        <w:rPr>
          <w:rFonts w:ascii="Times New Roman" w:hAnsi="Times New Roman" w:cs="Times New Roman"/>
          <w:b/>
          <w:sz w:val="24"/>
          <w:szCs w:val="24"/>
        </w:rPr>
        <w:t xml:space="preserve"> в границах особой экономической зоны промышленно-производственного типа (далее – ОЭЗ ППТ)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2269D">
        <w:rPr>
          <w:rFonts w:ascii="Times New Roman" w:hAnsi="Times New Roman" w:cs="Times New Roman"/>
          <w:b/>
          <w:sz w:val="24"/>
          <w:szCs w:val="24"/>
        </w:rPr>
        <w:t xml:space="preserve"> созданной на территориях </w:t>
      </w:r>
      <w:r>
        <w:rPr>
          <w:rFonts w:ascii="Times New Roman" w:hAnsi="Times New Roman" w:cs="Times New Roman"/>
          <w:b/>
          <w:sz w:val="24"/>
          <w:szCs w:val="24"/>
        </w:rPr>
        <w:t>МО</w:t>
      </w:r>
      <w:r w:rsidRPr="0002269D">
        <w:rPr>
          <w:rFonts w:ascii="Times New Roman" w:hAnsi="Times New Roman" w:cs="Times New Roman"/>
          <w:b/>
          <w:sz w:val="24"/>
          <w:szCs w:val="24"/>
        </w:rPr>
        <w:t xml:space="preserve"> Верхнесалдинский городской округ, Сысертский городской округ и «город Екатеринбург» 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226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3EE309" w14:textId="4E94E9BF" w:rsidR="00A03826" w:rsidRPr="00A03826" w:rsidRDefault="00011B26" w:rsidP="00011B2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69D">
        <w:rPr>
          <w:rFonts w:ascii="Times New Roman" w:hAnsi="Times New Roman" w:cs="Times New Roman"/>
          <w:b/>
          <w:sz w:val="24"/>
          <w:szCs w:val="24"/>
        </w:rPr>
        <w:t>и не сданн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A0D67">
        <w:rPr>
          <w:rFonts w:ascii="Times New Roman" w:hAnsi="Times New Roman" w:cs="Times New Roman"/>
          <w:b/>
          <w:sz w:val="24"/>
          <w:szCs w:val="24"/>
        </w:rPr>
        <w:t>м</w:t>
      </w:r>
      <w:r w:rsidRPr="0002269D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32E">
        <w:rPr>
          <w:rFonts w:ascii="Times New Roman" w:hAnsi="Times New Roman" w:cs="Times New Roman"/>
          <w:b/>
          <w:sz w:val="24"/>
          <w:szCs w:val="24"/>
        </w:rPr>
        <w:t>на 01.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3653B9">
        <w:rPr>
          <w:rFonts w:ascii="Times New Roman" w:hAnsi="Times New Roman" w:cs="Times New Roman"/>
          <w:b/>
          <w:sz w:val="24"/>
          <w:szCs w:val="24"/>
        </w:rPr>
        <w:t>1</w:t>
      </w:r>
      <w:r w:rsidRPr="0081632E">
        <w:rPr>
          <w:rFonts w:ascii="Times New Roman" w:hAnsi="Times New Roman" w:cs="Times New Roman"/>
          <w:b/>
          <w:sz w:val="24"/>
          <w:szCs w:val="24"/>
        </w:rPr>
        <w:t>.202</w:t>
      </w:r>
      <w:r w:rsidR="003653B9">
        <w:rPr>
          <w:rFonts w:ascii="Times New Roman" w:hAnsi="Times New Roman" w:cs="Times New Roman"/>
          <w:b/>
          <w:sz w:val="24"/>
          <w:szCs w:val="24"/>
        </w:rPr>
        <w:t>5</w:t>
      </w:r>
    </w:p>
    <w:p w14:paraId="24C08CED" w14:textId="77777777" w:rsidR="00167F92" w:rsidRDefault="00167F92" w:rsidP="00FC4D6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jc w:val="center"/>
        <w:tblLook w:val="04A0" w:firstRow="1" w:lastRow="0" w:firstColumn="1" w:lastColumn="0" w:noHBand="0" w:noVBand="1"/>
      </w:tblPr>
      <w:tblGrid>
        <w:gridCol w:w="527"/>
        <w:gridCol w:w="3094"/>
        <w:gridCol w:w="1993"/>
        <w:gridCol w:w="2053"/>
        <w:gridCol w:w="2528"/>
      </w:tblGrid>
      <w:tr w:rsidR="00520642" w:rsidRPr="00563712" w14:paraId="1A524698" w14:textId="1CBC7AF4" w:rsidTr="0002283D">
        <w:trPr>
          <w:trHeight w:val="459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DF71E" w14:textId="77777777" w:rsidR="00520642" w:rsidRPr="00563712" w:rsidRDefault="00520642" w:rsidP="0002283D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№</w:t>
            </w:r>
          </w:p>
          <w:p w14:paraId="74FE15E8" w14:textId="77777777" w:rsidR="00520642" w:rsidRPr="00563712" w:rsidRDefault="00520642" w:rsidP="0002283D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B6795" w14:textId="77777777" w:rsidR="00520642" w:rsidRPr="00563712" w:rsidRDefault="00520642" w:rsidP="0002283D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Наименование</w:t>
            </w:r>
          </w:p>
          <w:p w14:paraId="2EE1942D" w14:textId="77777777" w:rsidR="00520642" w:rsidRPr="00563712" w:rsidRDefault="00520642" w:rsidP="0002283D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особой экономической зоны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9585" w14:textId="4748E763" w:rsidR="00520642" w:rsidRPr="00563712" w:rsidRDefault="00520642" w:rsidP="0002283D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 xml:space="preserve">Перечень </w:t>
            </w:r>
            <w:r w:rsidRPr="00011B26">
              <w:rPr>
                <w:rFonts w:ascii="Times New Roman" w:hAnsi="Times New Roman" w:cs="Times New Roman"/>
              </w:rPr>
              <w:t>государственного и (или) муниципального имущества</w:t>
            </w:r>
          </w:p>
        </w:tc>
      </w:tr>
      <w:tr w:rsidR="00520642" w:rsidRPr="00563712" w14:paraId="40BB06AC" w14:textId="58A81890" w:rsidTr="00520642">
        <w:trPr>
          <w:trHeight w:val="324"/>
          <w:jc w:val="center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EB77" w14:textId="77777777" w:rsidR="00520642" w:rsidRPr="00563712" w:rsidRDefault="00520642" w:rsidP="00022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18D" w14:textId="77777777" w:rsidR="00520642" w:rsidRPr="00563712" w:rsidRDefault="00520642" w:rsidP="00022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9FE" w14:textId="77777777" w:rsidR="00520642" w:rsidRDefault="00520642" w:rsidP="0002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14:paraId="478BF896" w14:textId="38E645A2" w:rsidR="0061133C" w:rsidRPr="0061133C" w:rsidRDefault="00DE46A7" w:rsidP="0002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1133C">
              <w:rPr>
                <w:rFonts w:ascii="Times New Roman" w:hAnsi="Times New Roman" w:cs="Times New Roman"/>
              </w:rPr>
              <w:t>бъекта</w:t>
            </w:r>
            <w:r>
              <w:rPr>
                <w:rFonts w:ascii="Times New Roman" w:hAnsi="Times New Roman" w:cs="Times New Roman"/>
              </w:rPr>
              <w:t>, адрес, площадь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E94" w14:textId="0AC8AA45" w:rsidR="00520642" w:rsidRPr="009B04B1" w:rsidRDefault="00326EEC" w:rsidP="0002283D">
            <w:pPr>
              <w:jc w:val="center"/>
              <w:rPr>
                <w:rFonts w:ascii="Times New Roman" w:hAnsi="Times New Roman" w:cs="Times New Roman"/>
              </w:rPr>
            </w:pPr>
            <w:r w:rsidRPr="009B04B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43D" w14:textId="29AC8F2E" w:rsidR="00520642" w:rsidRPr="009B04B1" w:rsidRDefault="00326EEC" w:rsidP="0002283D">
            <w:pPr>
              <w:jc w:val="center"/>
              <w:rPr>
                <w:rFonts w:ascii="Times New Roman" w:hAnsi="Times New Roman" w:cs="Times New Roman"/>
              </w:rPr>
            </w:pPr>
            <w:r w:rsidRPr="009B04B1">
              <w:rPr>
                <w:rFonts w:ascii="Times New Roman" w:hAnsi="Times New Roman" w:cs="Times New Roman"/>
              </w:rPr>
              <w:t xml:space="preserve">Вид, номер и дата </w:t>
            </w:r>
            <w:r w:rsidR="009B04B1" w:rsidRPr="009B04B1">
              <w:rPr>
                <w:rFonts w:ascii="Times New Roman" w:hAnsi="Times New Roman" w:cs="Times New Roman"/>
              </w:rPr>
              <w:t>гос. регистрации права</w:t>
            </w:r>
          </w:p>
        </w:tc>
      </w:tr>
      <w:tr w:rsidR="00520642" w:rsidRPr="00563712" w14:paraId="0F66312F" w14:textId="50FB587B" w:rsidTr="0052064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555" w14:textId="77777777" w:rsidR="00520642" w:rsidRPr="00563712" w:rsidRDefault="00520642" w:rsidP="0002283D">
            <w:pPr>
              <w:jc w:val="center"/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759" w14:textId="77777777" w:rsidR="00520642" w:rsidRPr="00563712" w:rsidRDefault="00520642" w:rsidP="0002283D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ОЭЗ ППТ «Титановая долина» на территории Верхнесалдинского городского округа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02A" w14:textId="76CF40B9" w:rsidR="00520642" w:rsidRPr="003E4CBC" w:rsidRDefault="003E4CBC" w:rsidP="0002283D">
            <w:pPr>
              <w:jc w:val="center"/>
              <w:rPr>
                <w:rFonts w:ascii="Times New Roman" w:hAnsi="Times New Roman" w:cs="Times New Roman"/>
              </w:rPr>
            </w:pPr>
            <w:r w:rsidRPr="003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82E3" w14:textId="07F2F3A5" w:rsidR="00520642" w:rsidRPr="003E4CBC" w:rsidRDefault="003E4CBC" w:rsidP="0002283D">
            <w:pPr>
              <w:jc w:val="center"/>
              <w:rPr>
                <w:rFonts w:ascii="Times New Roman" w:hAnsi="Times New Roman" w:cs="Times New Roman"/>
              </w:rPr>
            </w:pPr>
            <w:r w:rsidRPr="003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4EE8" w14:textId="0E79ACED" w:rsidR="00520642" w:rsidRPr="003E4CBC" w:rsidRDefault="003E4CBC" w:rsidP="0002283D">
            <w:pPr>
              <w:jc w:val="center"/>
              <w:rPr>
                <w:rFonts w:ascii="Times New Roman" w:hAnsi="Times New Roman" w:cs="Times New Roman"/>
              </w:rPr>
            </w:pPr>
            <w:r w:rsidRPr="003E4CBC">
              <w:rPr>
                <w:rFonts w:ascii="Times New Roman" w:hAnsi="Times New Roman" w:cs="Times New Roman"/>
              </w:rPr>
              <w:t>-</w:t>
            </w:r>
          </w:p>
        </w:tc>
      </w:tr>
      <w:tr w:rsidR="00520642" w:rsidRPr="00563712" w14:paraId="745F78FF" w14:textId="77777777" w:rsidTr="0052064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9594" w14:textId="0DB1D4C3" w:rsidR="00520642" w:rsidRPr="00563712" w:rsidRDefault="00520642" w:rsidP="0002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B9A" w14:textId="748CD1BF" w:rsidR="00520642" w:rsidRPr="00563712" w:rsidRDefault="00520642" w:rsidP="0002283D">
            <w:pPr>
              <w:rPr>
                <w:rFonts w:ascii="Times New Roman" w:hAnsi="Times New Roman" w:cs="Times New Roman"/>
              </w:rPr>
            </w:pPr>
            <w:r w:rsidRPr="00563712">
              <w:rPr>
                <w:rFonts w:ascii="Times New Roman" w:hAnsi="Times New Roman" w:cs="Times New Roman"/>
              </w:rPr>
              <w:t>ОЭЗ ППТ «Титановая долина» на территориях МО Сысертский городской округ и «город Екатеринбург»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ECF" w14:textId="1694D750" w:rsidR="00520642" w:rsidRPr="003E4CBC" w:rsidRDefault="003E4CBC" w:rsidP="0002283D">
            <w:pPr>
              <w:jc w:val="center"/>
              <w:rPr>
                <w:rFonts w:ascii="Times New Roman" w:hAnsi="Times New Roman" w:cs="Times New Roman"/>
              </w:rPr>
            </w:pPr>
            <w:r w:rsidRPr="003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934" w14:textId="1D566607" w:rsidR="00520642" w:rsidRPr="003E4CBC" w:rsidRDefault="003E4CBC" w:rsidP="0002283D">
            <w:pPr>
              <w:jc w:val="center"/>
              <w:rPr>
                <w:rFonts w:ascii="Times New Roman" w:hAnsi="Times New Roman" w:cs="Times New Roman"/>
              </w:rPr>
            </w:pPr>
            <w:r w:rsidRPr="003E4C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6BD" w14:textId="21E3057E" w:rsidR="00520642" w:rsidRPr="003E4CBC" w:rsidRDefault="003E4CBC" w:rsidP="0002283D">
            <w:pPr>
              <w:jc w:val="center"/>
              <w:rPr>
                <w:rFonts w:ascii="Times New Roman" w:hAnsi="Times New Roman" w:cs="Times New Roman"/>
              </w:rPr>
            </w:pPr>
            <w:r w:rsidRPr="003E4CBC">
              <w:rPr>
                <w:rFonts w:ascii="Times New Roman" w:hAnsi="Times New Roman" w:cs="Times New Roman"/>
              </w:rPr>
              <w:t>-</w:t>
            </w:r>
          </w:p>
        </w:tc>
      </w:tr>
    </w:tbl>
    <w:p w14:paraId="6EF8FF95" w14:textId="22FFCF8B" w:rsidR="00780F38" w:rsidRDefault="00780F38" w:rsidP="004740C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4"/>
          <w:szCs w:val="4"/>
        </w:rPr>
      </w:pPr>
    </w:p>
    <w:p w14:paraId="4AC9B9EC" w14:textId="37EE75F1" w:rsidR="004740CA" w:rsidRDefault="004740CA" w:rsidP="004740C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4"/>
          <w:szCs w:val="4"/>
        </w:rPr>
      </w:pPr>
    </w:p>
    <w:p w14:paraId="522F64E8" w14:textId="7F3F079F" w:rsidR="004740CA" w:rsidRDefault="004740CA" w:rsidP="004740C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4"/>
          <w:szCs w:val="4"/>
        </w:rPr>
      </w:pPr>
    </w:p>
    <w:p w14:paraId="30145BD1" w14:textId="181340E9" w:rsidR="004740CA" w:rsidRDefault="004740CA" w:rsidP="004740C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4"/>
          <w:szCs w:val="4"/>
        </w:rPr>
      </w:pPr>
    </w:p>
    <w:p w14:paraId="04B91F0F" w14:textId="77777777" w:rsidR="001A775F" w:rsidRDefault="001A775F" w:rsidP="004740C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74320F" w14:textId="11B26AD5" w:rsidR="004740CA" w:rsidRDefault="004740CA" w:rsidP="004740C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826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</w:p>
    <w:p w14:paraId="3EB1211F" w14:textId="77777777" w:rsidR="004740CA" w:rsidRDefault="004740CA" w:rsidP="004740C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341">
        <w:rPr>
          <w:rFonts w:ascii="Times New Roman" w:hAnsi="Times New Roman" w:cs="Times New Roman"/>
          <w:b/>
          <w:sz w:val="24"/>
          <w:szCs w:val="24"/>
        </w:rPr>
        <w:t xml:space="preserve">о построенных, находящихся в стадии строительства и (или) реконструкции и планируемых к строительству и (или) реконструкции объектах инженерной, транспортной, социальной, инновационной и иных инфраструктур, сведения о загруженности построенных и (или) реконструированных объектов инженерной, транспортной, социальной, инновационной и иных инфраструктур особой экономической зоны </w:t>
      </w:r>
      <w:r w:rsidRPr="0002269D">
        <w:rPr>
          <w:rFonts w:ascii="Times New Roman" w:hAnsi="Times New Roman" w:cs="Times New Roman"/>
          <w:b/>
          <w:sz w:val="24"/>
          <w:szCs w:val="24"/>
        </w:rPr>
        <w:t>промышленно-производственного типа (далее – ОЭЗ ППТ)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2269D">
        <w:rPr>
          <w:rFonts w:ascii="Times New Roman" w:hAnsi="Times New Roman" w:cs="Times New Roman"/>
          <w:b/>
          <w:sz w:val="24"/>
          <w:szCs w:val="24"/>
        </w:rPr>
        <w:t xml:space="preserve"> созданной на территориях </w:t>
      </w:r>
      <w:r>
        <w:rPr>
          <w:rFonts w:ascii="Times New Roman" w:hAnsi="Times New Roman" w:cs="Times New Roman"/>
          <w:b/>
          <w:sz w:val="24"/>
          <w:szCs w:val="24"/>
        </w:rPr>
        <w:t>МО</w:t>
      </w:r>
      <w:r w:rsidRPr="0002269D">
        <w:rPr>
          <w:rFonts w:ascii="Times New Roman" w:hAnsi="Times New Roman" w:cs="Times New Roman"/>
          <w:b/>
          <w:sz w:val="24"/>
          <w:szCs w:val="24"/>
        </w:rPr>
        <w:t xml:space="preserve"> Верхнесалдинский городской округ, Сысертский городской округ и «город Екатеринбург» 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226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507A88" w14:textId="660243C2" w:rsidR="004740CA" w:rsidRDefault="004740CA" w:rsidP="004740C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32E">
        <w:rPr>
          <w:rFonts w:ascii="Times New Roman" w:hAnsi="Times New Roman" w:cs="Times New Roman"/>
          <w:b/>
          <w:sz w:val="24"/>
          <w:szCs w:val="24"/>
        </w:rPr>
        <w:t>на 01.</w:t>
      </w:r>
      <w:r w:rsidR="00284141">
        <w:rPr>
          <w:rFonts w:ascii="Times New Roman" w:hAnsi="Times New Roman" w:cs="Times New Roman"/>
          <w:b/>
          <w:sz w:val="24"/>
          <w:szCs w:val="24"/>
        </w:rPr>
        <w:t>0</w:t>
      </w:r>
      <w:r w:rsidR="008E16B9">
        <w:rPr>
          <w:rFonts w:ascii="Times New Roman" w:hAnsi="Times New Roman" w:cs="Times New Roman"/>
          <w:b/>
          <w:sz w:val="24"/>
          <w:szCs w:val="24"/>
        </w:rPr>
        <w:t>1</w:t>
      </w:r>
      <w:r w:rsidRPr="0081632E">
        <w:rPr>
          <w:rFonts w:ascii="Times New Roman" w:hAnsi="Times New Roman" w:cs="Times New Roman"/>
          <w:b/>
          <w:sz w:val="24"/>
          <w:szCs w:val="24"/>
        </w:rPr>
        <w:t>.202</w:t>
      </w:r>
      <w:r w:rsidR="00284141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87"/>
        <w:gridCol w:w="3461"/>
        <w:gridCol w:w="2161"/>
        <w:gridCol w:w="1837"/>
        <w:gridCol w:w="1854"/>
      </w:tblGrid>
      <w:tr w:rsidR="004740CA" w:rsidRPr="000B21A4" w14:paraId="1DB6F7E2" w14:textId="77777777" w:rsidTr="00D9042B">
        <w:tc>
          <w:tcPr>
            <w:tcW w:w="10200" w:type="dxa"/>
            <w:gridSpan w:val="5"/>
          </w:tcPr>
          <w:p w14:paraId="26797CD6" w14:textId="77777777" w:rsidR="004740CA" w:rsidRPr="000B21A4" w:rsidRDefault="004740CA" w:rsidP="00D9042B">
            <w:pPr>
              <w:pStyle w:val="1"/>
              <w:outlineLvl w:val="0"/>
            </w:pPr>
            <w:bookmarkStart w:id="0" w:name="_Hlk108787925"/>
            <w:r w:rsidRPr="000B21A4">
              <w:t xml:space="preserve">Площадка на территории Верхнесалдинского городского округа </w:t>
            </w:r>
            <w:r w:rsidRPr="000B21A4">
              <w:br/>
              <w:t>(площадка «Верхняя Салда»)</w:t>
            </w:r>
            <w:bookmarkEnd w:id="0"/>
          </w:p>
        </w:tc>
      </w:tr>
      <w:tr w:rsidR="004740CA" w:rsidRPr="000B21A4" w14:paraId="0499264A" w14:textId="77777777" w:rsidTr="006F4F2F">
        <w:tc>
          <w:tcPr>
            <w:tcW w:w="887" w:type="dxa"/>
          </w:tcPr>
          <w:p w14:paraId="0F506049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61" w:type="dxa"/>
          </w:tcPr>
          <w:p w14:paraId="198A996D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161" w:type="dxa"/>
          </w:tcPr>
          <w:p w14:paraId="752CBA52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Мощность объекта (ед. изм.)</w:t>
            </w:r>
          </w:p>
        </w:tc>
        <w:tc>
          <w:tcPr>
            <w:tcW w:w="1837" w:type="dxa"/>
          </w:tcPr>
          <w:p w14:paraId="4FF4BFD1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Мощность потребляемая (ед. изм. или %)</w:t>
            </w:r>
          </w:p>
        </w:tc>
        <w:tc>
          <w:tcPr>
            <w:tcW w:w="1854" w:type="dxa"/>
          </w:tcPr>
          <w:p w14:paraId="7B6FA1A5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ввода в эксплуатацию</w:t>
            </w:r>
          </w:p>
        </w:tc>
      </w:tr>
      <w:tr w:rsidR="004740CA" w:rsidRPr="000B21A4" w14:paraId="0194D845" w14:textId="77777777" w:rsidTr="00D9042B">
        <w:tc>
          <w:tcPr>
            <w:tcW w:w="10200" w:type="dxa"/>
            <w:gridSpan w:val="5"/>
          </w:tcPr>
          <w:p w14:paraId="025E955E" w14:textId="77777777" w:rsidR="004740CA" w:rsidRPr="000B21A4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Построенные (завершенные) объекты инфраструктуры</w:t>
            </w:r>
          </w:p>
        </w:tc>
      </w:tr>
      <w:tr w:rsidR="004740CA" w:rsidRPr="000B21A4" w14:paraId="28F5A449" w14:textId="77777777" w:rsidTr="00D9042B">
        <w:tc>
          <w:tcPr>
            <w:tcW w:w="10200" w:type="dxa"/>
            <w:gridSpan w:val="5"/>
          </w:tcPr>
          <w:p w14:paraId="46398D7C" w14:textId="77777777" w:rsidR="004740CA" w:rsidRPr="000B21A4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A4">
              <w:rPr>
                <w:rFonts w:ascii="Times New Roman" w:hAnsi="Times New Roman"/>
                <w:i/>
                <w:iCs/>
                <w:sz w:val="20"/>
                <w:szCs w:val="20"/>
              </w:rPr>
              <w:t>Объекты, по которым получено разрешение на ввод в эксплуатацию:</w:t>
            </w:r>
          </w:p>
        </w:tc>
      </w:tr>
      <w:tr w:rsidR="004740CA" w:rsidRPr="000B21A4" w14:paraId="697A013D" w14:textId="77777777" w:rsidTr="006F4F2F">
        <w:tc>
          <w:tcPr>
            <w:tcW w:w="887" w:type="dxa"/>
            <w:vAlign w:val="center"/>
          </w:tcPr>
          <w:p w14:paraId="72AC4DDF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1" w:type="dxa"/>
            <w:vAlign w:val="center"/>
          </w:tcPr>
          <w:p w14:paraId="57345D8B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Технологическое присоединение к сетям электроснабжения – строительство ГПП2 110/10 «Титан» (1 этап)</w:t>
            </w:r>
          </w:p>
        </w:tc>
        <w:tc>
          <w:tcPr>
            <w:tcW w:w="2161" w:type="dxa"/>
          </w:tcPr>
          <w:p w14:paraId="0EF58F51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5 (МВт)</w:t>
            </w:r>
          </w:p>
        </w:tc>
        <w:tc>
          <w:tcPr>
            <w:tcW w:w="1837" w:type="dxa"/>
          </w:tcPr>
          <w:p w14:paraId="7D87C687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5CD81A68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30.10.2015</w:t>
            </w:r>
          </w:p>
        </w:tc>
      </w:tr>
      <w:tr w:rsidR="004740CA" w:rsidRPr="000B21A4" w14:paraId="4FDDE1D3" w14:textId="77777777" w:rsidTr="006F4F2F">
        <w:tc>
          <w:tcPr>
            <w:tcW w:w="887" w:type="dxa"/>
            <w:vAlign w:val="center"/>
          </w:tcPr>
          <w:p w14:paraId="088E6BDD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1" w:type="dxa"/>
            <w:vAlign w:val="center"/>
          </w:tcPr>
          <w:p w14:paraId="5ACCA392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 xml:space="preserve">Реконструкция ВЛ 110 кВ Салка-Пятилетка 1,2 на участке №№ 65-74 </w:t>
            </w:r>
          </w:p>
        </w:tc>
        <w:tc>
          <w:tcPr>
            <w:tcW w:w="2161" w:type="dxa"/>
          </w:tcPr>
          <w:p w14:paraId="77AC1145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3401 (м)</w:t>
            </w:r>
          </w:p>
        </w:tc>
        <w:tc>
          <w:tcPr>
            <w:tcW w:w="1837" w:type="dxa"/>
          </w:tcPr>
          <w:p w14:paraId="1F1F803A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1686E3CD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25.11.2016</w:t>
            </w:r>
          </w:p>
        </w:tc>
      </w:tr>
      <w:tr w:rsidR="004740CA" w:rsidRPr="000B21A4" w14:paraId="0534A96D" w14:textId="77777777" w:rsidTr="006F4F2F">
        <w:tc>
          <w:tcPr>
            <w:tcW w:w="887" w:type="dxa"/>
            <w:vAlign w:val="center"/>
          </w:tcPr>
          <w:p w14:paraId="0E2D37E4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1" w:type="dxa"/>
            <w:vAlign w:val="center"/>
          </w:tcPr>
          <w:p w14:paraId="77C5F04E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Система водоснабжения. Внеплощадочный производственно-противопожарный водопровод</w:t>
            </w:r>
          </w:p>
        </w:tc>
        <w:tc>
          <w:tcPr>
            <w:tcW w:w="2161" w:type="dxa"/>
          </w:tcPr>
          <w:p w14:paraId="7FA0CF4D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1650 (м)</w:t>
            </w:r>
          </w:p>
        </w:tc>
        <w:tc>
          <w:tcPr>
            <w:tcW w:w="1837" w:type="dxa"/>
          </w:tcPr>
          <w:p w14:paraId="573DBDA0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76A07851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30.05.2016</w:t>
            </w:r>
          </w:p>
        </w:tc>
      </w:tr>
      <w:tr w:rsidR="004740CA" w:rsidRPr="000B21A4" w14:paraId="785EC56F" w14:textId="77777777" w:rsidTr="006F4F2F">
        <w:tc>
          <w:tcPr>
            <w:tcW w:w="887" w:type="dxa"/>
            <w:vAlign w:val="center"/>
          </w:tcPr>
          <w:p w14:paraId="50546096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1" w:type="dxa"/>
            <w:vAlign w:val="center"/>
          </w:tcPr>
          <w:p w14:paraId="500A37DA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Внеплощадочный хозяйственно-питьевой водопровод</w:t>
            </w:r>
          </w:p>
        </w:tc>
        <w:tc>
          <w:tcPr>
            <w:tcW w:w="2161" w:type="dxa"/>
          </w:tcPr>
          <w:p w14:paraId="330D8C79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2815,2 (м)</w:t>
            </w:r>
          </w:p>
        </w:tc>
        <w:tc>
          <w:tcPr>
            <w:tcW w:w="1837" w:type="dxa"/>
          </w:tcPr>
          <w:p w14:paraId="29D2D57A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185462CB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03.08.2016</w:t>
            </w:r>
          </w:p>
        </w:tc>
      </w:tr>
      <w:tr w:rsidR="004740CA" w:rsidRPr="000B21A4" w14:paraId="6F059F5B" w14:textId="77777777" w:rsidTr="006F4F2F">
        <w:tc>
          <w:tcPr>
            <w:tcW w:w="887" w:type="dxa"/>
            <w:vAlign w:val="center"/>
          </w:tcPr>
          <w:p w14:paraId="66C91C4C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1" w:type="dxa"/>
            <w:vAlign w:val="center"/>
          </w:tcPr>
          <w:p w14:paraId="4C4F7BE1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Внеплощадочный газопровод высокого давления системы газоснабжения ОЭЗ ППТ «Титановая долина»</w:t>
            </w:r>
          </w:p>
        </w:tc>
        <w:tc>
          <w:tcPr>
            <w:tcW w:w="2161" w:type="dxa"/>
          </w:tcPr>
          <w:p w14:paraId="205052A3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8326 (м)</w:t>
            </w:r>
          </w:p>
        </w:tc>
        <w:tc>
          <w:tcPr>
            <w:tcW w:w="1837" w:type="dxa"/>
          </w:tcPr>
          <w:p w14:paraId="447F0045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573A34BA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09.11.2016</w:t>
            </w:r>
          </w:p>
        </w:tc>
      </w:tr>
      <w:tr w:rsidR="004740CA" w:rsidRPr="000B21A4" w14:paraId="06ED3B85" w14:textId="77777777" w:rsidTr="006F4F2F">
        <w:tc>
          <w:tcPr>
            <w:tcW w:w="887" w:type="dxa"/>
            <w:vAlign w:val="center"/>
          </w:tcPr>
          <w:p w14:paraId="45BF5374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1" w:type="dxa"/>
            <w:vAlign w:val="center"/>
          </w:tcPr>
          <w:p w14:paraId="57F16A79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Пункт учета расхода природного газа</w:t>
            </w:r>
          </w:p>
        </w:tc>
        <w:tc>
          <w:tcPr>
            <w:tcW w:w="2161" w:type="dxa"/>
          </w:tcPr>
          <w:p w14:paraId="638E7BEC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24,5 (кв.м.)</w:t>
            </w:r>
          </w:p>
        </w:tc>
        <w:tc>
          <w:tcPr>
            <w:tcW w:w="1837" w:type="dxa"/>
          </w:tcPr>
          <w:p w14:paraId="6C34F003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45E896C7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29.12.2016</w:t>
            </w:r>
          </w:p>
        </w:tc>
      </w:tr>
      <w:tr w:rsidR="004740CA" w:rsidRPr="000B21A4" w14:paraId="2499D65B" w14:textId="77777777" w:rsidTr="006F4F2F">
        <w:tc>
          <w:tcPr>
            <w:tcW w:w="887" w:type="dxa"/>
            <w:vAlign w:val="center"/>
          </w:tcPr>
          <w:p w14:paraId="56110E05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1" w:type="dxa"/>
            <w:vAlign w:val="center"/>
          </w:tcPr>
          <w:p w14:paraId="6753B233" w14:textId="77777777" w:rsidR="004740CA" w:rsidRPr="0080726F" w:rsidRDefault="004740CA" w:rsidP="00D9042B">
            <w:pPr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Сети производственно-противопожарного водопровода</w:t>
            </w:r>
          </w:p>
          <w:p w14:paraId="10E84D4F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(1 этап)</w:t>
            </w:r>
          </w:p>
        </w:tc>
        <w:tc>
          <w:tcPr>
            <w:tcW w:w="2161" w:type="dxa"/>
          </w:tcPr>
          <w:p w14:paraId="3AEA9010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7,309 (км)</w:t>
            </w:r>
          </w:p>
        </w:tc>
        <w:tc>
          <w:tcPr>
            <w:tcW w:w="1837" w:type="dxa"/>
          </w:tcPr>
          <w:p w14:paraId="53A590C6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11AFE967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23.12.2016</w:t>
            </w:r>
          </w:p>
        </w:tc>
      </w:tr>
      <w:tr w:rsidR="004740CA" w:rsidRPr="000B21A4" w14:paraId="51DF7B6B" w14:textId="77777777" w:rsidTr="006F4F2F">
        <w:trPr>
          <w:trHeight w:val="279"/>
        </w:trPr>
        <w:tc>
          <w:tcPr>
            <w:tcW w:w="887" w:type="dxa"/>
            <w:vAlign w:val="center"/>
          </w:tcPr>
          <w:p w14:paraId="3CC134E7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1" w:type="dxa"/>
            <w:vAlign w:val="center"/>
          </w:tcPr>
          <w:p w14:paraId="5B176592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Сети хозяйственно-питьевого водопровода (1 этап)</w:t>
            </w:r>
          </w:p>
        </w:tc>
        <w:tc>
          <w:tcPr>
            <w:tcW w:w="2161" w:type="dxa"/>
          </w:tcPr>
          <w:p w14:paraId="2BA08235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5794,9 (м)</w:t>
            </w:r>
          </w:p>
        </w:tc>
        <w:tc>
          <w:tcPr>
            <w:tcW w:w="1837" w:type="dxa"/>
          </w:tcPr>
          <w:p w14:paraId="47B001DF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4644A0F4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23.12.2016</w:t>
            </w:r>
          </w:p>
        </w:tc>
      </w:tr>
      <w:tr w:rsidR="004740CA" w:rsidRPr="000B21A4" w14:paraId="0E33B8F5" w14:textId="77777777" w:rsidTr="006F4F2F">
        <w:tc>
          <w:tcPr>
            <w:tcW w:w="887" w:type="dxa"/>
            <w:vAlign w:val="center"/>
          </w:tcPr>
          <w:p w14:paraId="058E9C5B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1" w:type="dxa"/>
            <w:vAlign w:val="center"/>
          </w:tcPr>
          <w:p w14:paraId="4B10F26D" w14:textId="77777777" w:rsidR="004740CA" w:rsidRPr="0080726F" w:rsidRDefault="004740CA" w:rsidP="00D9042B">
            <w:pPr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Сети бытовой канализации</w:t>
            </w:r>
          </w:p>
          <w:p w14:paraId="64310F3F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(1 этап)</w:t>
            </w:r>
          </w:p>
        </w:tc>
        <w:tc>
          <w:tcPr>
            <w:tcW w:w="2161" w:type="dxa"/>
          </w:tcPr>
          <w:p w14:paraId="4922C0F3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7,06 (км)</w:t>
            </w:r>
          </w:p>
        </w:tc>
        <w:tc>
          <w:tcPr>
            <w:tcW w:w="1837" w:type="dxa"/>
          </w:tcPr>
          <w:p w14:paraId="5550F4AE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1DC79F37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29.12.2016</w:t>
            </w:r>
          </w:p>
        </w:tc>
      </w:tr>
      <w:tr w:rsidR="004740CA" w:rsidRPr="000B21A4" w14:paraId="58B7867F" w14:textId="77777777" w:rsidTr="006F4F2F">
        <w:tc>
          <w:tcPr>
            <w:tcW w:w="887" w:type="dxa"/>
            <w:vAlign w:val="center"/>
          </w:tcPr>
          <w:p w14:paraId="714B366A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1" w:type="dxa"/>
            <w:vAlign w:val="center"/>
          </w:tcPr>
          <w:p w14:paraId="6D736F2D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Блочно-модульная котельная</w:t>
            </w:r>
          </w:p>
        </w:tc>
        <w:tc>
          <w:tcPr>
            <w:tcW w:w="2161" w:type="dxa"/>
          </w:tcPr>
          <w:p w14:paraId="007CF621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1,26 (Гкал/ч)</w:t>
            </w:r>
          </w:p>
        </w:tc>
        <w:tc>
          <w:tcPr>
            <w:tcW w:w="1837" w:type="dxa"/>
          </w:tcPr>
          <w:p w14:paraId="54FB0F4D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3E86E978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23.03.2018</w:t>
            </w:r>
          </w:p>
        </w:tc>
      </w:tr>
      <w:tr w:rsidR="004740CA" w:rsidRPr="000B21A4" w14:paraId="71A1E345" w14:textId="77777777" w:rsidTr="006F4F2F">
        <w:tc>
          <w:tcPr>
            <w:tcW w:w="887" w:type="dxa"/>
            <w:vAlign w:val="center"/>
          </w:tcPr>
          <w:p w14:paraId="13AF912D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61" w:type="dxa"/>
            <w:vAlign w:val="center"/>
          </w:tcPr>
          <w:p w14:paraId="5161396C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Внутриплощадочный распределительный газопровод высокого давления (1, 2, 3 этапы)</w:t>
            </w:r>
          </w:p>
        </w:tc>
        <w:tc>
          <w:tcPr>
            <w:tcW w:w="2161" w:type="dxa"/>
          </w:tcPr>
          <w:p w14:paraId="19E4C86B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1124,3 (м) – 1 этап;</w:t>
            </w:r>
          </w:p>
          <w:p w14:paraId="78E95EB9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1669,4 (м) – 2 этап;</w:t>
            </w:r>
          </w:p>
          <w:p w14:paraId="2BE3E5B4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1378,3 (м) – 3 этап.</w:t>
            </w:r>
          </w:p>
        </w:tc>
        <w:tc>
          <w:tcPr>
            <w:tcW w:w="1837" w:type="dxa"/>
          </w:tcPr>
          <w:p w14:paraId="60F00607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73241A00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 xml:space="preserve">10.05.2017 </w:t>
            </w:r>
          </w:p>
          <w:p w14:paraId="4B065B93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(1-2 этап)</w:t>
            </w:r>
          </w:p>
          <w:p w14:paraId="4DF3EDB1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24.09.2018</w:t>
            </w:r>
          </w:p>
          <w:p w14:paraId="21F29098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(1-2 этап)</w:t>
            </w:r>
          </w:p>
        </w:tc>
      </w:tr>
      <w:tr w:rsidR="004740CA" w:rsidRPr="000B21A4" w14:paraId="7C2F28CE" w14:textId="77777777" w:rsidTr="006F4F2F">
        <w:tc>
          <w:tcPr>
            <w:tcW w:w="887" w:type="dxa"/>
            <w:vAlign w:val="center"/>
          </w:tcPr>
          <w:p w14:paraId="6A98B5EA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1" w:type="dxa"/>
            <w:vAlign w:val="center"/>
          </w:tcPr>
          <w:p w14:paraId="7F87C8EA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 xml:space="preserve">Сети дождевой канализации </w:t>
            </w:r>
            <w:r w:rsidRPr="0080726F">
              <w:rPr>
                <w:rFonts w:ascii="Times New Roman" w:hAnsi="Times New Roman" w:cs="Times New Roman"/>
              </w:rPr>
              <w:br/>
              <w:t>(1 этап)</w:t>
            </w:r>
          </w:p>
        </w:tc>
        <w:tc>
          <w:tcPr>
            <w:tcW w:w="2161" w:type="dxa"/>
          </w:tcPr>
          <w:p w14:paraId="1733C354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15343 (м)</w:t>
            </w:r>
          </w:p>
        </w:tc>
        <w:tc>
          <w:tcPr>
            <w:tcW w:w="1837" w:type="dxa"/>
          </w:tcPr>
          <w:p w14:paraId="37D92CFB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219F6D41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03.07.2017</w:t>
            </w:r>
          </w:p>
        </w:tc>
      </w:tr>
      <w:tr w:rsidR="004740CA" w:rsidRPr="000B21A4" w14:paraId="2969AFA9" w14:textId="77777777" w:rsidTr="006F4F2F">
        <w:tc>
          <w:tcPr>
            <w:tcW w:w="887" w:type="dxa"/>
            <w:vAlign w:val="center"/>
          </w:tcPr>
          <w:p w14:paraId="383D7101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61" w:type="dxa"/>
            <w:vAlign w:val="center"/>
          </w:tcPr>
          <w:p w14:paraId="28250B1B" w14:textId="77777777" w:rsidR="004740CA" w:rsidRPr="0080726F" w:rsidRDefault="004740CA" w:rsidP="00D9042B">
            <w:pPr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Таможенный комплекс</w:t>
            </w:r>
          </w:p>
          <w:p w14:paraId="3027D92F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(здание КПП, бокс для досмотра, крытая площадка для осмотра автотранспорта)</w:t>
            </w:r>
          </w:p>
        </w:tc>
        <w:tc>
          <w:tcPr>
            <w:tcW w:w="2161" w:type="dxa"/>
          </w:tcPr>
          <w:p w14:paraId="03C3B9C4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Общая площадь:</w:t>
            </w:r>
          </w:p>
          <w:p w14:paraId="06BA57F1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Бокс досмотра 498,19 (кв.м.);</w:t>
            </w:r>
          </w:p>
          <w:p w14:paraId="35CC73D2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Крытая площадка для осмотра автотранспорта 179,55 (кв.м.);</w:t>
            </w:r>
          </w:p>
          <w:p w14:paraId="7F840CC3" w14:textId="0F58E504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Здание КПП 94,48 (кв.м</w:t>
            </w:r>
            <w:r w:rsidR="00B3769B">
              <w:rPr>
                <w:rFonts w:ascii="Times New Roman" w:hAnsi="Times New Roman" w:cs="Times New Roman"/>
              </w:rPr>
              <w:t>.</w:t>
            </w:r>
            <w:r w:rsidRPr="008072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7" w:type="dxa"/>
          </w:tcPr>
          <w:p w14:paraId="07EA8E01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4C5664E6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16.11.2017</w:t>
            </w:r>
          </w:p>
        </w:tc>
      </w:tr>
      <w:tr w:rsidR="004740CA" w:rsidRPr="000B21A4" w14:paraId="6640405E" w14:textId="77777777" w:rsidTr="006F4F2F">
        <w:tc>
          <w:tcPr>
            <w:tcW w:w="887" w:type="dxa"/>
            <w:vAlign w:val="center"/>
          </w:tcPr>
          <w:p w14:paraId="5684B3A5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461" w:type="dxa"/>
            <w:vAlign w:val="center"/>
          </w:tcPr>
          <w:p w14:paraId="3BECA532" w14:textId="77777777" w:rsidR="004740CA" w:rsidRPr="0080726F" w:rsidRDefault="004740CA" w:rsidP="00D9042B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 xml:space="preserve">Автомобильные проезды </w:t>
            </w:r>
          </w:p>
          <w:p w14:paraId="008A4A5B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(1 подэтап 1 этапа)</w:t>
            </w:r>
          </w:p>
        </w:tc>
        <w:tc>
          <w:tcPr>
            <w:tcW w:w="2161" w:type="dxa"/>
          </w:tcPr>
          <w:p w14:paraId="54533AB5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2625,79 (м)</w:t>
            </w:r>
          </w:p>
        </w:tc>
        <w:tc>
          <w:tcPr>
            <w:tcW w:w="1837" w:type="dxa"/>
          </w:tcPr>
          <w:p w14:paraId="18000DB2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551A1FBC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28.12.2017</w:t>
            </w:r>
          </w:p>
        </w:tc>
      </w:tr>
      <w:tr w:rsidR="004740CA" w:rsidRPr="000B21A4" w14:paraId="7483146D" w14:textId="77777777" w:rsidTr="006F4F2F">
        <w:tc>
          <w:tcPr>
            <w:tcW w:w="887" w:type="dxa"/>
            <w:vAlign w:val="center"/>
          </w:tcPr>
          <w:p w14:paraId="49F24484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61" w:type="dxa"/>
            <w:vAlign w:val="center"/>
          </w:tcPr>
          <w:p w14:paraId="6E3B6B25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 xml:space="preserve">Автомобильные проезды </w:t>
            </w:r>
            <w:r w:rsidRPr="0080726F">
              <w:rPr>
                <w:rFonts w:ascii="Times New Roman" w:hAnsi="Times New Roman" w:cs="Times New Roman"/>
              </w:rPr>
              <w:br/>
              <w:t>(2 подэтап 1 этапа)</w:t>
            </w:r>
          </w:p>
        </w:tc>
        <w:tc>
          <w:tcPr>
            <w:tcW w:w="2161" w:type="dxa"/>
          </w:tcPr>
          <w:p w14:paraId="788A598F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2909,63 (м)</w:t>
            </w:r>
          </w:p>
        </w:tc>
        <w:tc>
          <w:tcPr>
            <w:tcW w:w="1837" w:type="dxa"/>
          </w:tcPr>
          <w:p w14:paraId="6E9AAB2C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3EA5AA4D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26.12.2018</w:t>
            </w:r>
          </w:p>
        </w:tc>
      </w:tr>
      <w:tr w:rsidR="004740CA" w:rsidRPr="000B21A4" w14:paraId="5F6DF81D" w14:textId="77777777" w:rsidTr="006F4F2F">
        <w:tc>
          <w:tcPr>
            <w:tcW w:w="887" w:type="dxa"/>
            <w:vAlign w:val="center"/>
          </w:tcPr>
          <w:p w14:paraId="63B38C3C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61" w:type="dxa"/>
            <w:vAlign w:val="center"/>
          </w:tcPr>
          <w:p w14:paraId="7A17D6B3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 xml:space="preserve">Автомобильные проезды </w:t>
            </w:r>
            <w:r w:rsidRPr="0080726F">
              <w:rPr>
                <w:rFonts w:ascii="Times New Roman" w:hAnsi="Times New Roman" w:cs="Times New Roman"/>
              </w:rPr>
              <w:br/>
              <w:t>(3 подэтап 1 этапа)</w:t>
            </w:r>
          </w:p>
        </w:tc>
        <w:tc>
          <w:tcPr>
            <w:tcW w:w="2161" w:type="dxa"/>
          </w:tcPr>
          <w:p w14:paraId="7F94895C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797,4 (м)</w:t>
            </w:r>
          </w:p>
        </w:tc>
        <w:tc>
          <w:tcPr>
            <w:tcW w:w="1837" w:type="dxa"/>
          </w:tcPr>
          <w:p w14:paraId="006683D7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77DC747E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21.12.2020</w:t>
            </w:r>
          </w:p>
        </w:tc>
      </w:tr>
      <w:tr w:rsidR="004740CA" w:rsidRPr="000B21A4" w14:paraId="3A0AF7CC" w14:textId="77777777" w:rsidTr="006F4F2F">
        <w:tc>
          <w:tcPr>
            <w:tcW w:w="887" w:type="dxa"/>
            <w:vAlign w:val="center"/>
          </w:tcPr>
          <w:p w14:paraId="18D45FCE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61" w:type="dxa"/>
            <w:vAlign w:val="center"/>
          </w:tcPr>
          <w:p w14:paraId="266C3190" w14:textId="77777777" w:rsidR="004740CA" w:rsidRPr="0080726F" w:rsidRDefault="004740CA" w:rsidP="00D9042B">
            <w:pPr>
              <w:spacing w:line="235" w:lineRule="auto"/>
              <w:rPr>
                <w:rFonts w:ascii="Times New Roman" w:eastAsia="ArialMT" w:hAnsi="Times New Roman" w:cs="Times New Roman"/>
                <w:lang w:eastAsia="ru-RU"/>
              </w:rPr>
            </w:pPr>
            <w:bookmarkStart w:id="1" w:name="_Hlk93312164"/>
            <w:r w:rsidRPr="0080726F">
              <w:rPr>
                <w:rFonts w:ascii="Times New Roman" w:eastAsia="ArialMT" w:hAnsi="Times New Roman" w:cs="Times New Roman"/>
                <w:lang w:eastAsia="ru-RU"/>
              </w:rPr>
              <w:t>Автомобильные проезды</w:t>
            </w:r>
          </w:p>
          <w:p w14:paraId="1FB61EFB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eastAsia="ArialMT" w:hAnsi="Times New Roman" w:cs="Times New Roman"/>
                <w:lang w:eastAsia="ru-RU"/>
              </w:rPr>
              <w:t>(4 подэтап 1 этапа – проезд 10.1)</w:t>
            </w:r>
            <w:bookmarkEnd w:id="1"/>
          </w:p>
        </w:tc>
        <w:tc>
          <w:tcPr>
            <w:tcW w:w="2161" w:type="dxa"/>
          </w:tcPr>
          <w:p w14:paraId="28CF4978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458 (м)</w:t>
            </w:r>
          </w:p>
        </w:tc>
        <w:tc>
          <w:tcPr>
            <w:tcW w:w="1837" w:type="dxa"/>
          </w:tcPr>
          <w:p w14:paraId="3342429B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10020F20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29.12.2021</w:t>
            </w:r>
          </w:p>
        </w:tc>
      </w:tr>
      <w:tr w:rsidR="004740CA" w:rsidRPr="000B21A4" w14:paraId="4544D886" w14:textId="77777777" w:rsidTr="006F4F2F">
        <w:tc>
          <w:tcPr>
            <w:tcW w:w="887" w:type="dxa"/>
            <w:vAlign w:val="center"/>
          </w:tcPr>
          <w:p w14:paraId="51D1174A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61" w:type="dxa"/>
            <w:vAlign w:val="center"/>
          </w:tcPr>
          <w:p w14:paraId="5D7744FA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 xml:space="preserve">Коллектор выпуска дождевой канализации </w:t>
            </w:r>
          </w:p>
        </w:tc>
        <w:tc>
          <w:tcPr>
            <w:tcW w:w="2161" w:type="dxa"/>
          </w:tcPr>
          <w:p w14:paraId="439E1585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171,5 (м)</w:t>
            </w:r>
          </w:p>
        </w:tc>
        <w:tc>
          <w:tcPr>
            <w:tcW w:w="1837" w:type="dxa"/>
          </w:tcPr>
          <w:p w14:paraId="22AC5BF8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49510BF7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23.03.2018</w:t>
            </w:r>
          </w:p>
        </w:tc>
      </w:tr>
      <w:tr w:rsidR="004740CA" w:rsidRPr="000B21A4" w14:paraId="5F8EBA1B" w14:textId="77777777" w:rsidTr="006F4F2F">
        <w:tc>
          <w:tcPr>
            <w:tcW w:w="887" w:type="dxa"/>
            <w:vAlign w:val="center"/>
          </w:tcPr>
          <w:p w14:paraId="7D3365B1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61" w:type="dxa"/>
            <w:vAlign w:val="center"/>
          </w:tcPr>
          <w:p w14:paraId="37D12F69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 xml:space="preserve">Коллектор выпуска хозяйственно-бытовой канализации </w:t>
            </w:r>
          </w:p>
        </w:tc>
        <w:tc>
          <w:tcPr>
            <w:tcW w:w="2161" w:type="dxa"/>
          </w:tcPr>
          <w:p w14:paraId="6F14AF93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192 (м)</w:t>
            </w:r>
          </w:p>
        </w:tc>
        <w:tc>
          <w:tcPr>
            <w:tcW w:w="1837" w:type="dxa"/>
          </w:tcPr>
          <w:p w14:paraId="07A091D8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3607AD43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23.03.2018</w:t>
            </w:r>
          </w:p>
        </w:tc>
      </w:tr>
      <w:tr w:rsidR="004740CA" w:rsidRPr="000B21A4" w14:paraId="544329B0" w14:textId="77777777" w:rsidTr="006F4F2F">
        <w:tc>
          <w:tcPr>
            <w:tcW w:w="887" w:type="dxa"/>
            <w:vAlign w:val="center"/>
          </w:tcPr>
          <w:p w14:paraId="018684B0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61" w:type="dxa"/>
            <w:vAlign w:val="center"/>
          </w:tcPr>
          <w:p w14:paraId="209D167A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Очистные сооружения хозяйственно-бытовой канализации (1 этап)</w:t>
            </w:r>
          </w:p>
        </w:tc>
        <w:tc>
          <w:tcPr>
            <w:tcW w:w="2161" w:type="dxa"/>
          </w:tcPr>
          <w:p w14:paraId="45740530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250 (куб.м/сут)</w:t>
            </w:r>
          </w:p>
        </w:tc>
        <w:tc>
          <w:tcPr>
            <w:tcW w:w="1837" w:type="dxa"/>
          </w:tcPr>
          <w:p w14:paraId="0EF7D0A1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54" w:type="dxa"/>
          </w:tcPr>
          <w:p w14:paraId="540B6589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31.05.2018</w:t>
            </w:r>
          </w:p>
        </w:tc>
      </w:tr>
      <w:tr w:rsidR="004740CA" w:rsidRPr="000B21A4" w14:paraId="7581D48D" w14:textId="77777777" w:rsidTr="006F4F2F">
        <w:tc>
          <w:tcPr>
            <w:tcW w:w="887" w:type="dxa"/>
            <w:vAlign w:val="center"/>
          </w:tcPr>
          <w:p w14:paraId="2FA31483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1" w:type="dxa"/>
            <w:vAlign w:val="center"/>
          </w:tcPr>
          <w:p w14:paraId="1E56BBAF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Очистные сооружения дождевой канализации</w:t>
            </w:r>
          </w:p>
        </w:tc>
        <w:tc>
          <w:tcPr>
            <w:tcW w:w="2161" w:type="dxa"/>
          </w:tcPr>
          <w:p w14:paraId="006AF71A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792 (куб.м./час)</w:t>
            </w:r>
          </w:p>
        </w:tc>
        <w:tc>
          <w:tcPr>
            <w:tcW w:w="1837" w:type="dxa"/>
          </w:tcPr>
          <w:p w14:paraId="229661B6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7E2F3E9C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05.12.2018</w:t>
            </w:r>
          </w:p>
        </w:tc>
      </w:tr>
      <w:tr w:rsidR="004740CA" w:rsidRPr="000B21A4" w14:paraId="09614A3D" w14:textId="77777777" w:rsidTr="006F4F2F">
        <w:tc>
          <w:tcPr>
            <w:tcW w:w="887" w:type="dxa"/>
            <w:vAlign w:val="center"/>
          </w:tcPr>
          <w:p w14:paraId="10C420C8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61" w:type="dxa"/>
            <w:vAlign w:val="center"/>
          </w:tcPr>
          <w:p w14:paraId="4F2A605D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 xml:space="preserve">Организация рельефа вертикальной планировки </w:t>
            </w:r>
            <w:r w:rsidRPr="0080726F">
              <w:rPr>
                <w:rFonts w:ascii="Times New Roman" w:hAnsi="Times New Roman" w:cs="Times New Roman"/>
              </w:rPr>
              <w:br/>
              <w:t xml:space="preserve">(2 этап) </w:t>
            </w:r>
          </w:p>
        </w:tc>
        <w:tc>
          <w:tcPr>
            <w:tcW w:w="2161" w:type="dxa"/>
          </w:tcPr>
          <w:p w14:paraId="27BFA31B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370,14 (м)</w:t>
            </w:r>
          </w:p>
        </w:tc>
        <w:tc>
          <w:tcPr>
            <w:tcW w:w="1837" w:type="dxa"/>
          </w:tcPr>
          <w:p w14:paraId="7DE11C0B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3FFDDF03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26.12.2018</w:t>
            </w:r>
          </w:p>
        </w:tc>
      </w:tr>
      <w:tr w:rsidR="004740CA" w:rsidRPr="000B21A4" w14:paraId="183EE361" w14:textId="77777777" w:rsidTr="006F4F2F">
        <w:tc>
          <w:tcPr>
            <w:tcW w:w="887" w:type="dxa"/>
            <w:vAlign w:val="center"/>
          </w:tcPr>
          <w:p w14:paraId="7469B8F5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61" w:type="dxa"/>
            <w:vAlign w:val="center"/>
          </w:tcPr>
          <w:p w14:paraId="16E9950E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Таможенный комплекс (2 этап): Административное здание, гараж для транспортных средств с инженерными сетями</w:t>
            </w:r>
          </w:p>
        </w:tc>
        <w:tc>
          <w:tcPr>
            <w:tcW w:w="2161" w:type="dxa"/>
          </w:tcPr>
          <w:p w14:paraId="1A07EBEA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Общая площадь:</w:t>
            </w:r>
          </w:p>
          <w:p w14:paraId="3CF241D4" w14:textId="60568053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Административное здание – 878,37 (кв.м</w:t>
            </w:r>
            <w:r w:rsidR="00B3769B">
              <w:rPr>
                <w:rFonts w:ascii="Times New Roman" w:hAnsi="Times New Roman" w:cs="Times New Roman"/>
              </w:rPr>
              <w:t>.</w:t>
            </w:r>
            <w:r w:rsidRPr="0080726F">
              <w:rPr>
                <w:rFonts w:ascii="Times New Roman" w:hAnsi="Times New Roman" w:cs="Times New Roman"/>
              </w:rPr>
              <w:t>);</w:t>
            </w:r>
          </w:p>
          <w:p w14:paraId="34D44958" w14:textId="7185E0FE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Гараж для транспортных средств таможенного органа – 300,28 (кв.м</w:t>
            </w:r>
            <w:r w:rsidR="00B3769B">
              <w:rPr>
                <w:rFonts w:ascii="Times New Roman" w:hAnsi="Times New Roman" w:cs="Times New Roman"/>
              </w:rPr>
              <w:t>.</w:t>
            </w:r>
            <w:r w:rsidRPr="008072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7" w:type="dxa"/>
          </w:tcPr>
          <w:p w14:paraId="4F0E7AF4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798FAF24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01.09.2020</w:t>
            </w:r>
          </w:p>
        </w:tc>
      </w:tr>
      <w:tr w:rsidR="004740CA" w:rsidRPr="000B21A4" w14:paraId="3931A227" w14:textId="77777777" w:rsidTr="006F4F2F">
        <w:tc>
          <w:tcPr>
            <w:tcW w:w="887" w:type="dxa"/>
            <w:vAlign w:val="center"/>
          </w:tcPr>
          <w:p w14:paraId="3FA5B7E9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61" w:type="dxa"/>
            <w:vAlign w:val="center"/>
          </w:tcPr>
          <w:p w14:paraId="538D3DE9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 xml:space="preserve">Железнодорожный путь общего пользования станции Верхняя Салда Свердловской железной дороги для обеспечения перевозок ОАО «ОЭЗ «Титановая долина» (реконструкция) </w:t>
            </w:r>
          </w:p>
        </w:tc>
        <w:tc>
          <w:tcPr>
            <w:tcW w:w="2161" w:type="dxa"/>
          </w:tcPr>
          <w:p w14:paraId="6C8CEC6F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 xml:space="preserve">Категория железной дороги – </w:t>
            </w:r>
            <w:r w:rsidRPr="0080726F">
              <w:rPr>
                <w:rFonts w:ascii="Times New Roman" w:hAnsi="Times New Roman" w:cs="Times New Roman"/>
                <w:lang w:val="en-US"/>
              </w:rPr>
              <w:t>III</w:t>
            </w:r>
            <w:r w:rsidRPr="0080726F">
              <w:rPr>
                <w:rFonts w:ascii="Times New Roman" w:hAnsi="Times New Roman" w:cs="Times New Roman"/>
              </w:rPr>
              <w:t>;</w:t>
            </w:r>
          </w:p>
          <w:p w14:paraId="75574187" w14:textId="00238C1C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 xml:space="preserve">Полезная длина </w:t>
            </w:r>
            <w:r w:rsidR="004D4A16" w:rsidRPr="0080726F">
              <w:rPr>
                <w:rFonts w:ascii="Times New Roman" w:hAnsi="Times New Roman" w:cs="Times New Roman"/>
              </w:rPr>
              <w:t>приемоотправочных</w:t>
            </w:r>
            <w:r w:rsidRPr="0080726F">
              <w:rPr>
                <w:rFonts w:ascii="Times New Roman" w:hAnsi="Times New Roman" w:cs="Times New Roman"/>
              </w:rPr>
              <w:t xml:space="preserve"> путей – 2116 (м)</w:t>
            </w:r>
          </w:p>
          <w:p w14:paraId="2F79C4C4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Длина вытяжного пути – 525 (м).</w:t>
            </w:r>
          </w:p>
        </w:tc>
        <w:tc>
          <w:tcPr>
            <w:tcW w:w="1837" w:type="dxa"/>
            <w:shd w:val="clear" w:color="auto" w:fill="auto"/>
          </w:tcPr>
          <w:p w14:paraId="6D7E5C41" w14:textId="09D0A135" w:rsidR="004740CA" w:rsidRPr="0080726F" w:rsidRDefault="00E62CF5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эксплуатации</w:t>
            </w:r>
          </w:p>
        </w:tc>
        <w:tc>
          <w:tcPr>
            <w:tcW w:w="1854" w:type="dxa"/>
          </w:tcPr>
          <w:p w14:paraId="23A62DA4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17.08.2023</w:t>
            </w:r>
          </w:p>
        </w:tc>
      </w:tr>
      <w:tr w:rsidR="004740CA" w:rsidRPr="000B21A4" w14:paraId="46535F91" w14:textId="77777777" w:rsidTr="006F4F2F">
        <w:tc>
          <w:tcPr>
            <w:tcW w:w="887" w:type="dxa"/>
            <w:vAlign w:val="center"/>
          </w:tcPr>
          <w:p w14:paraId="40268723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61" w:type="dxa"/>
            <w:vAlign w:val="center"/>
          </w:tcPr>
          <w:p w14:paraId="211B22CF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Железнодорожный путь необщего пользования ОАО «ОЭЗ «Титановая долина»</w:t>
            </w:r>
          </w:p>
        </w:tc>
        <w:tc>
          <w:tcPr>
            <w:tcW w:w="2161" w:type="dxa"/>
          </w:tcPr>
          <w:p w14:paraId="2913118E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 xml:space="preserve">Категория пути необщего пользования – </w:t>
            </w:r>
            <w:r w:rsidRPr="0080726F">
              <w:rPr>
                <w:rFonts w:ascii="Times New Roman" w:hAnsi="Times New Roman" w:cs="Times New Roman"/>
                <w:lang w:val="en-US"/>
              </w:rPr>
              <w:t>III</w:t>
            </w:r>
            <w:r w:rsidRPr="0080726F">
              <w:rPr>
                <w:rFonts w:ascii="Times New Roman" w:hAnsi="Times New Roman" w:cs="Times New Roman"/>
              </w:rPr>
              <w:t>-п;</w:t>
            </w:r>
          </w:p>
          <w:p w14:paraId="5B952A75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Общая длина станционных путей – 4,5 (км);</w:t>
            </w:r>
          </w:p>
          <w:p w14:paraId="048ABB5A" w14:textId="38155F3E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Общая площадь застройки зданий, строений, сооружений, входящих в инфраструктуру линейного объекта – 960,19 (кв.м</w:t>
            </w:r>
            <w:r w:rsidR="00B3769B">
              <w:rPr>
                <w:rFonts w:ascii="Times New Roman" w:hAnsi="Times New Roman" w:cs="Times New Roman"/>
              </w:rPr>
              <w:t>.</w:t>
            </w:r>
            <w:r w:rsidRPr="0080726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37" w:type="dxa"/>
            <w:shd w:val="clear" w:color="auto" w:fill="auto"/>
          </w:tcPr>
          <w:p w14:paraId="59420DF0" w14:textId="135B476E" w:rsidR="004740CA" w:rsidRPr="0080726F" w:rsidRDefault="00E62CF5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6B1073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854" w:type="dxa"/>
          </w:tcPr>
          <w:p w14:paraId="561D8A66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25.12.2023</w:t>
            </w:r>
          </w:p>
        </w:tc>
      </w:tr>
      <w:tr w:rsidR="004740CA" w:rsidRPr="000B21A4" w14:paraId="40D8F6C0" w14:textId="77777777" w:rsidTr="00D9042B">
        <w:tc>
          <w:tcPr>
            <w:tcW w:w="10200" w:type="dxa"/>
            <w:gridSpan w:val="5"/>
          </w:tcPr>
          <w:p w14:paraId="078628D4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  <w:i/>
                <w:iCs/>
              </w:rPr>
              <w:t>Объекты, не требующие получения разрешения на ввод в эксплуатацию:</w:t>
            </w:r>
          </w:p>
        </w:tc>
      </w:tr>
      <w:tr w:rsidR="004740CA" w:rsidRPr="000B21A4" w14:paraId="7A56E078" w14:textId="77777777" w:rsidTr="006F4F2F">
        <w:tc>
          <w:tcPr>
            <w:tcW w:w="887" w:type="dxa"/>
            <w:vAlign w:val="center"/>
          </w:tcPr>
          <w:p w14:paraId="5E7F0442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1" w:type="dxa"/>
            <w:vAlign w:val="center"/>
          </w:tcPr>
          <w:p w14:paraId="49D33004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80726F">
              <w:rPr>
                <w:rFonts w:ascii="Times New Roman" w:hAnsi="Times New Roman" w:cs="Times New Roman"/>
              </w:rPr>
              <w:t>Вынос ВЛ 6-10 кВ</w:t>
            </w:r>
          </w:p>
        </w:tc>
        <w:tc>
          <w:tcPr>
            <w:tcW w:w="2161" w:type="dxa"/>
          </w:tcPr>
          <w:p w14:paraId="45E5F3B4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5,62 (км)</w:t>
            </w:r>
          </w:p>
        </w:tc>
        <w:tc>
          <w:tcPr>
            <w:tcW w:w="1837" w:type="dxa"/>
          </w:tcPr>
          <w:p w14:paraId="21C30999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5253F7D1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15.10.2014</w:t>
            </w:r>
          </w:p>
        </w:tc>
      </w:tr>
      <w:tr w:rsidR="004740CA" w:rsidRPr="000B21A4" w14:paraId="7B678317" w14:textId="77777777" w:rsidTr="006F4F2F">
        <w:tc>
          <w:tcPr>
            <w:tcW w:w="887" w:type="dxa"/>
            <w:vAlign w:val="center"/>
          </w:tcPr>
          <w:p w14:paraId="71EE49BC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1" w:type="dxa"/>
            <w:vAlign w:val="center"/>
          </w:tcPr>
          <w:p w14:paraId="5D8FB219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 xml:space="preserve">Наружное ограждение </w:t>
            </w:r>
            <w:r w:rsidRPr="0080726F">
              <w:rPr>
                <w:rFonts w:ascii="Times New Roman" w:hAnsi="Times New Roman" w:cs="Times New Roman"/>
              </w:rPr>
              <w:br/>
              <w:t>(1 этап)</w:t>
            </w:r>
          </w:p>
        </w:tc>
        <w:tc>
          <w:tcPr>
            <w:tcW w:w="2161" w:type="dxa"/>
          </w:tcPr>
          <w:p w14:paraId="6CB04C36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6819,16 (п.м.)</w:t>
            </w:r>
          </w:p>
        </w:tc>
        <w:tc>
          <w:tcPr>
            <w:tcW w:w="1837" w:type="dxa"/>
          </w:tcPr>
          <w:p w14:paraId="4268995F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41D09EC3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10.10.2014</w:t>
            </w:r>
          </w:p>
        </w:tc>
      </w:tr>
      <w:tr w:rsidR="004740CA" w:rsidRPr="000B21A4" w14:paraId="00493DF3" w14:textId="77777777" w:rsidTr="006F4F2F">
        <w:tc>
          <w:tcPr>
            <w:tcW w:w="887" w:type="dxa"/>
            <w:vAlign w:val="center"/>
          </w:tcPr>
          <w:p w14:paraId="4D1D0AE8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1" w:type="dxa"/>
            <w:vAlign w:val="center"/>
          </w:tcPr>
          <w:p w14:paraId="6E38425E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Организация рельефа вертикальной планировки (1 этап)</w:t>
            </w:r>
          </w:p>
        </w:tc>
        <w:tc>
          <w:tcPr>
            <w:tcW w:w="2161" w:type="dxa"/>
          </w:tcPr>
          <w:p w14:paraId="7F56F30D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 (комплекс)</w:t>
            </w:r>
          </w:p>
        </w:tc>
        <w:tc>
          <w:tcPr>
            <w:tcW w:w="1837" w:type="dxa"/>
          </w:tcPr>
          <w:p w14:paraId="45B730EF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1FDD1A5E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14.11.2014</w:t>
            </w:r>
          </w:p>
        </w:tc>
      </w:tr>
      <w:tr w:rsidR="004740CA" w:rsidRPr="000B21A4" w14:paraId="6D78328E" w14:textId="77777777" w:rsidTr="006F4F2F">
        <w:tc>
          <w:tcPr>
            <w:tcW w:w="887" w:type="dxa"/>
            <w:vAlign w:val="center"/>
          </w:tcPr>
          <w:p w14:paraId="14DA56CA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1" w:type="dxa"/>
            <w:vAlign w:val="center"/>
          </w:tcPr>
          <w:p w14:paraId="1740501D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 xml:space="preserve">Система электроснабжения </w:t>
            </w:r>
            <w:r w:rsidRPr="0080726F">
              <w:rPr>
                <w:rFonts w:ascii="Times New Roman" w:hAnsi="Times New Roman" w:cs="Times New Roman"/>
              </w:rPr>
              <w:br/>
              <w:t>10 кВ (1 подэтап 1 этапа)</w:t>
            </w:r>
          </w:p>
        </w:tc>
        <w:tc>
          <w:tcPr>
            <w:tcW w:w="2161" w:type="dxa"/>
          </w:tcPr>
          <w:p w14:paraId="194E2A62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 (комплекс)</w:t>
            </w:r>
          </w:p>
        </w:tc>
        <w:tc>
          <w:tcPr>
            <w:tcW w:w="1837" w:type="dxa"/>
          </w:tcPr>
          <w:p w14:paraId="66BC9FF6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6D5192C3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13.10.2016</w:t>
            </w:r>
          </w:p>
        </w:tc>
      </w:tr>
      <w:tr w:rsidR="004740CA" w:rsidRPr="000B21A4" w14:paraId="34F37C9E" w14:textId="77777777" w:rsidTr="006F4F2F">
        <w:tc>
          <w:tcPr>
            <w:tcW w:w="887" w:type="dxa"/>
            <w:vAlign w:val="center"/>
          </w:tcPr>
          <w:p w14:paraId="37386B32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1" w:type="dxa"/>
            <w:vAlign w:val="center"/>
          </w:tcPr>
          <w:p w14:paraId="0A752F84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Въезд №1</w:t>
            </w:r>
          </w:p>
        </w:tc>
        <w:tc>
          <w:tcPr>
            <w:tcW w:w="2161" w:type="dxa"/>
          </w:tcPr>
          <w:p w14:paraId="4CAC7FF8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 (комплекс) примыкание с переходно-</w:t>
            </w:r>
            <w:r w:rsidRPr="0080726F">
              <w:rPr>
                <w:rFonts w:ascii="Times New Roman" w:hAnsi="Times New Roman" w:cs="Times New Roman"/>
              </w:rPr>
              <w:lastRenderedPageBreak/>
              <w:t>скоростными полосами и полосой накопления</w:t>
            </w:r>
          </w:p>
        </w:tc>
        <w:tc>
          <w:tcPr>
            <w:tcW w:w="1837" w:type="dxa"/>
          </w:tcPr>
          <w:p w14:paraId="10B61C99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lastRenderedPageBreak/>
              <w:t>100 %</w:t>
            </w:r>
          </w:p>
        </w:tc>
        <w:tc>
          <w:tcPr>
            <w:tcW w:w="1854" w:type="dxa"/>
          </w:tcPr>
          <w:p w14:paraId="3573C258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26.12.2016</w:t>
            </w:r>
          </w:p>
        </w:tc>
      </w:tr>
      <w:tr w:rsidR="004740CA" w:rsidRPr="000B21A4" w14:paraId="7CC258D5" w14:textId="77777777" w:rsidTr="006F4F2F">
        <w:tc>
          <w:tcPr>
            <w:tcW w:w="887" w:type="dxa"/>
            <w:vAlign w:val="center"/>
          </w:tcPr>
          <w:p w14:paraId="7C007A48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61" w:type="dxa"/>
            <w:vAlign w:val="center"/>
          </w:tcPr>
          <w:p w14:paraId="396027E6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Сети связи и слаботочные сети</w:t>
            </w:r>
          </w:p>
        </w:tc>
        <w:tc>
          <w:tcPr>
            <w:tcW w:w="2161" w:type="dxa"/>
          </w:tcPr>
          <w:p w14:paraId="38E77341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9,088 (км)</w:t>
            </w:r>
          </w:p>
        </w:tc>
        <w:tc>
          <w:tcPr>
            <w:tcW w:w="1837" w:type="dxa"/>
          </w:tcPr>
          <w:p w14:paraId="223D5025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25385284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31.12.2017</w:t>
            </w:r>
          </w:p>
        </w:tc>
      </w:tr>
      <w:tr w:rsidR="004740CA" w:rsidRPr="000B21A4" w14:paraId="79FA6F82" w14:textId="77777777" w:rsidTr="006F4F2F">
        <w:tc>
          <w:tcPr>
            <w:tcW w:w="887" w:type="dxa"/>
            <w:vAlign w:val="center"/>
          </w:tcPr>
          <w:p w14:paraId="46D6DD23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1" w:type="dxa"/>
            <w:vAlign w:val="center"/>
          </w:tcPr>
          <w:p w14:paraId="3BEE6800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 xml:space="preserve">Наружное освещение </w:t>
            </w:r>
            <w:r w:rsidRPr="0080726F">
              <w:rPr>
                <w:rFonts w:ascii="Times New Roman" w:hAnsi="Times New Roman" w:cs="Times New Roman"/>
              </w:rPr>
              <w:br/>
              <w:t>(1 подэтап 1 этапа)</w:t>
            </w:r>
          </w:p>
        </w:tc>
        <w:tc>
          <w:tcPr>
            <w:tcW w:w="2161" w:type="dxa"/>
          </w:tcPr>
          <w:p w14:paraId="44188B23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74 (шт) опоры освещения</w:t>
            </w:r>
          </w:p>
        </w:tc>
        <w:tc>
          <w:tcPr>
            <w:tcW w:w="1837" w:type="dxa"/>
          </w:tcPr>
          <w:p w14:paraId="7C9E8DF6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69B904CF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20.02.2018</w:t>
            </w:r>
          </w:p>
        </w:tc>
      </w:tr>
      <w:tr w:rsidR="004740CA" w:rsidRPr="000B21A4" w14:paraId="362A47D2" w14:textId="77777777" w:rsidTr="006F4F2F">
        <w:tc>
          <w:tcPr>
            <w:tcW w:w="887" w:type="dxa"/>
            <w:vAlign w:val="center"/>
          </w:tcPr>
          <w:p w14:paraId="1794C72A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1" w:type="dxa"/>
            <w:vAlign w:val="center"/>
          </w:tcPr>
          <w:p w14:paraId="41A95054" w14:textId="77777777" w:rsidR="004740CA" w:rsidRPr="0080726F" w:rsidRDefault="004740CA" w:rsidP="00D9042B">
            <w:pPr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Наружное освещение</w:t>
            </w:r>
          </w:p>
          <w:p w14:paraId="177B7797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(2 подэтап 1 этапа)</w:t>
            </w:r>
          </w:p>
        </w:tc>
        <w:tc>
          <w:tcPr>
            <w:tcW w:w="2161" w:type="dxa"/>
          </w:tcPr>
          <w:p w14:paraId="76A7A3DC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86 (шт) опор освещения</w:t>
            </w:r>
          </w:p>
        </w:tc>
        <w:tc>
          <w:tcPr>
            <w:tcW w:w="1837" w:type="dxa"/>
          </w:tcPr>
          <w:p w14:paraId="18461E1E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54FE2DA7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29.12.2018</w:t>
            </w:r>
          </w:p>
        </w:tc>
      </w:tr>
      <w:tr w:rsidR="004740CA" w:rsidRPr="000B21A4" w14:paraId="66D80761" w14:textId="77777777" w:rsidTr="006F4F2F">
        <w:tc>
          <w:tcPr>
            <w:tcW w:w="887" w:type="dxa"/>
            <w:vAlign w:val="center"/>
          </w:tcPr>
          <w:p w14:paraId="0F120933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1" w:type="dxa"/>
            <w:vAlign w:val="center"/>
          </w:tcPr>
          <w:p w14:paraId="41F7AF10" w14:textId="77777777" w:rsidR="004740CA" w:rsidRPr="0080726F" w:rsidRDefault="004740CA" w:rsidP="00D9042B">
            <w:pPr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 xml:space="preserve">Наружное освещение </w:t>
            </w:r>
          </w:p>
          <w:p w14:paraId="5603C1DE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(3 подэтап 1 этапа)</w:t>
            </w:r>
          </w:p>
        </w:tc>
        <w:tc>
          <w:tcPr>
            <w:tcW w:w="2161" w:type="dxa"/>
          </w:tcPr>
          <w:p w14:paraId="69313F4E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52 (шт) опоры освещения</w:t>
            </w:r>
          </w:p>
        </w:tc>
        <w:tc>
          <w:tcPr>
            <w:tcW w:w="1837" w:type="dxa"/>
          </w:tcPr>
          <w:p w14:paraId="2156957D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11B1A372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23.12.2020</w:t>
            </w:r>
          </w:p>
        </w:tc>
      </w:tr>
      <w:tr w:rsidR="004740CA" w:rsidRPr="000B21A4" w14:paraId="6C6634D3" w14:textId="77777777" w:rsidTr="006F4F2F">
        <w:tc>
          <w:tcPr>
            <w:tcW w:w="887" w:type="dxa"/>
            <w:vAlign w:val="center"/>
          </w:tcPr>
          <w:p w14:paraId="08A01292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1" w:type="dxa"/>
            <w:vAlign w:val="center"/>
          </w:tcPr>
          <w:p w14:paraId="7FF527F4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bookmarkStart w:id="2" w:name="_Hlk93312177"/>
            <w:r w:rsidRPr="0080726F">
              <w:rPr>
                <w:rFonts w:ascii="Times New Roman" w:eastAsia="ArialMT" w:hAnsi="Times New Roman" w:cs="Times New Roman"/>
                <w:lang w:eastAsia="ru-RU"/>
              </w:rPr>
              <w:t xml:space="preserve">Наружное освещение </w:t>
            </w:r>
            <w:r w:rsidRPr="0080726F">
              <w:rPr>
                <w:rFonts w:ascii="Times New Roman" w:eastAsia="ArialMT" w:hAnsi="Times New Roman" w:cs="Times New Roman"/>
                <w:lang w:eastAsia="ru-RU"/>
              </w:rPr>
              <w:br/>
              <w:t>(4 подэтап 1 этапа – проезд 10.1)</w:t>
            </w:r>
            <w:bookmarkEnd w:id="2"/>
          </w:p>
        </w:tc>
        <w:tc>
          <w:tcPr>
            <w:tcW w:w="2161" w:type="dxa"/>
          </w:tcPr>
          <w:p w14:paraId="7B0AAF54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17 (шт) опор освещения</w:t>
            </w:r>
          </w:p>
        </w:tc>
        <w:tc>
          <w:tcPr>
            <w:tcW w:w="1837" w:type="dxa"/>
          </w:tcPr>
          <w:p w14:paraId="63F514BC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4C296DCD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27.12.2021</w:t>
            </w:r>
          </w:p>
        </w:tc>
      </w:tr>
      <w:tr w:rsidR="004740CA" w:rsidRPr="000B21A4" w14:paraId="1B7A6E0C" w14:textId="77777777" w:rsidTr="006F4F2F">
        <w:tc>
          <w:tcPr>
            <w:tcW w:w="887" w:type="dxa"/>
            <w:vAlign w:val="center"/>
          </w:tcPr>
          <w:p w14:paraId="28057D50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61" w:type="dxa"/>
            <w:vAlign w:val="center"/>
          </w:tcPr>
          <w:p w14:paraId="75A526DF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Замена насосного оборудования водозабора ВСМПО-Ависма</w:t>
            </w:r>
          </w:p>
        </w:tc>
        <w:tc>
          <w:tcPr>
            <w:tcW w:w="2161" w:type="dxa"/>
          </w:tcPr>
          <w:p w14:paraId="5BD13DC9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2555,7 (куб.м./сут)</w:t>
            </w:r>
          </w:p>
        </w:tc>
        <w:tc>
          <w:tcPr>
            <w:tcW w:w="1837" w:type="dxa"/>
          </w:tcPr>
          <w:p w14:paraId="053C1CC4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6E284F63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09.10.2017</w:t>
            </w:r>
          </w:p>
        </w:tc>
      </w:tr>
      <w:tr w:rsidR="004740CA" w:rsidRPr="000B21A4" w14:paraId="2EA8A82E" w14:textId="77777777" w:rsidTr="006F4F2F">
        <w:tc>
          <w:tcPr>
            <w:tcW w:w="887" w:type="dxa"/>
            <w:vAlign w:val="center"/>
          </w:tcPr>
          <w:p w14:paraId="42DC772F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61" w:type="dxa"/>
            <w:vAlign w:val="center"/>
          </w:tcPr>
          <w:p w14:paraId="1ED52217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 xml:space="preserve">Наружное ограждение </w:t>
            </w:r>
            <w:r w:rsidRPr="0080726F">
              <w:rPr>
                <w:rFonts w:ascii="Times New Roman" w:hAnsi="Times New Roman" w:cs="Times New Roman"/>
              </w:rPr>
              <w:br/>
              <w:t>(2 этап)</w:t>
            </w:r>
          </w:p>
        </w:tc>
        <w:tc>
          <w:tcPr>
            <w:tcW w:w="2161" w:type="dxa"/>
          </w:tcPr>
          <w:p w14:paraId="718981ED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3412,3 (п.м.)</w:t>
            </w:r>
          </w:p>
        </w:tc>
        <w:tc>
          <w:tcPr>
            <w:tcW w:w="1837" w:type="dxa"/>
          </w:tcPr>
          <w:p w14:paraId="434A5C6E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16C8C134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17.12.2018</w:t>
            </w:r>
          </w:p>
        </w:tc>
      </w:tr>
      <w:tr w:rsidR="004740CA" w:rsidRPr="000B21A4" w14:paraId="0F38EED7" w14:textId="77777777" w:rsidTr="006F4F2F">
        <w:trPr>
          <w:trHeight w:val="149"/>
        </w:trPr>
        <w:tc>
          <w:tcPr>
            <w:tcW w:w="887" w:type="dxa"/>
            <w:vAlign w:val="center"/>
          </w:tcPr>
          <w:p w14:paraId="1748C0B5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61" w:type="dxa"/>
            <w:vAlign w:val="center"/>
          </w:tcPr>
          <w:p w14:paraId="5D15AAFB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 xml:space="preserve">Система электроснабжения 10 кВ </w:t>
            </w:r>
            <w:r w:rsidRPr="0080726F">
              <w:rPr>
                <w:rFonts w:ascii="Times New Roman" w:hAnsi="Times New Roman" w:cs="Times New Roman"/>
              </w:rPr>
              <w:br/>
              <w:t>(2 подэтап 1 этапа)</w:t>
            </w:r>
          </w:p>
        </w:tc>
        <w:tc>
          <w:tcPr>
            <w:tcW w:w="2161" w:type="dxa"/>
          </w:tcPr>
          <w:p w14:paraId="234D471C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 (комплекс)</w:t>
            </w:r>
          </w:p>
        </w:tc>
        <w:tc>
          <w:tcPr>
            <w:tcW w:w="1837" w:type="dxa"/>
          </w:tcPr>
          <w:p w14:paraId="66ADD489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35BF8408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30.12.2018</w:t>
            </w:r>
          </w:p>
        </w:tc>
      </w:tr>
      <w:tr w:rsidR="004740CA" w:rsidRPr="000B21A4" w14:paraId="27DAE5FC" w14:textId="77777777" w:rsidTr="006F4F2F">
        <w:tc>
          <w:tcPr>
            <w:tcW w:w="887" w:type="dxa"/>
            <w:vAlign w:val="center"/>
          </w:tcPr>
          <w:p w14:paraId="162F6FF8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61" w:type="dxa"/>
            <w:vAlign w:val="center"/>
          </w:tcPr>
          <w:p w14:paraId="34E749F9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АСКУЭ (автоматизированная система контроля и учета электроэнергии)</w:t>
            </w:r>
          </w:p>
        </w:tc>
        <w:tc>
          <w:tcPr>
            <w:tcW w:w="2161" w:type="dxa"/>
          </w:tcPr>
          <w:p w14:paraId="280D96DF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 (комплекс)</w:t>
            </w:r>
          </w:p>
        </w:tc>
        <w:tc>
          <w:tcPr>
            <w:tcW w:w="1837" w:type="dxa"/>
          </w:tcPr>
          <w:p w14:paraId="2C61B271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3B077331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27.12.2019</w:t>
            </w:r>
          </w:p>
        </w:tc>
      </w:tr>
      <w:tr w:rsidR="004740CA" w:rsidRPr="000B21A4" w14:paraId="203FA9CE" w14:textId="77777777" w:rsidTr="006F4F2F">
        <w:tc>
          <w:tcPr>
            <w:tcW w:w="887" w:type="dxa"/>
            <w:vAlign w:val="center"/>
          </w:tcPr>
          <w:p w14:paraId="13B5BD75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61" w:type="dxa"/>
            <w:vAlign w:val="center"/>
          </w:tcPr>
          <w:p w14:paraId="3E31DADD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АСУ ТП (автоматизированная система управления трансформаторными подстанциями)</w:t>
            </w:r>
          </w:p>
        </w:tc>
        <w:tc>
          <w:tcPr>
            <w:tcW w:w="2161" w:type="dxa"/>
          </w:tcPr>
          <w:p w14:paraId="19A63451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 (комплекс)</w:t>
            </w:r>
          </w:p>
        </w:tc>
        <w:tc>
          <w:tcPr>
            <w:tcW w:w="1837" w:type="dxa"/>
          </w:tcPr>
          <w:p w14:paraId="1831CDB6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49AD8121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27.12.2019</w:t>
            </w:r>
          </w:p>
        </w:tc>
      </w:tr>
      <w:tr w:rsidR="004740CA" w:rsidRPr="000B21A4" w14:paraId="716886F4" w14:textId="77777777" w:rsidTr="006F4F2F">
        <w:tc>
          <w:tcPr>
            <w:tcW w:w="887" w:type="dxa"/>
            <w:vAlign w:val="center"/>
          </w:tcPr>
          <w:p w14:paraId="4561FD02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61" w:type="dxa"/>
            <w:vAlign w:val="center"/>
          </w:tcPr>
          <w:p w14:paraId="5B33FFE7" w14:textId="77777777" w:rsidR="004740CA" w:rsidRPr="0080726F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СС (сети связи)</w:t>
            </w:r>
          </w:p>
        </w:tc>
        <w:tc>
          <w:tcPr>
            <w:tcW w:w="2161" w:type="dxa"/>
          </w:tcPr>
          <w:p w14:paraId="74ED3A60" w14:textId="77777777" w:rsidR="004740CA" w:rsidRPr="0080726F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 (комплекс)</w:t>
            </w:r>
          </w:p>
        </w:tc>
        <w:tc>
          <w:tcPr>
            <w:tcW w:w="1837" w:type="dxa"/>
          </w:tcPr>
          <w:p w14:paraId="4BE55F93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</w:tcPr>
          <w:p w14:paraId="3990570E" w14:textId="77777777" w:rsidR="004740CA" w:rsidRPr="0080726F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27.12.2019</w:t>
            </w:r>
          </w:p>
        </w:tc>
      </w:tr>
      <w:tr w:rsidR="004740CA" w:rsidRPr="000B21A4" w14:paraId="1A917D66" w14:textId="77777777" w:rsidTr="004A429E">
        <w:tc>
          <w:tcPr>
            <w:tcW w:w="887" w:type="dxa"/>
            <w:shd w:val="clear" w:color="auto" w:fill="auto"/>
            <w:vAlign w:val="center"/>
          </w:tcPr>
          <w:p w14:paraId="520E3ACC" w14:textId="77777777" w:rsidR="004740CA" w:rsidRPr="004A429E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06F27D34" w14:textId="2EDD6EAF" w:rsidR="004740CA" w:rsidRPr="004A429E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Технологическое присоединение подстанции 110/10 кВ «Титан» с увеличением мощности до 6 МВт</w:t>
            </w:r>
            <w:r w:rsidR="00F968FE" w:rsidRPr="004A429E">
              <w:rPr>
                <w:rFonts w:ascii="Times New Roman" w:hAnsi="Times New Roman" w:cs="Times New Roman"/>
              </w:rPr>
              <w:t xml:space="preserve"> (на 1 МВт)</w:t>
            </w:r>
          </w:p>
        </w:tc>
        <w:tc>
          <w:tcPr>
            <w:tcW w:w="2161" w:type="dxa"/>
            <w:shd w:val="clear" w:color="auto" w:fill="auto"/>
          </w:tcPr>
          <w:p w14:paraId="1FB9E63F" w14:textId="4D254D1D" w:rsidR="004740CA" w:rsidRPr="004A429E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 xml:space="preserve">6 </w:t>
            </w:r>
            <w:r w:rsidR="00AB1868" w:rsidRPr="004A429E">
              <w:rPr>
                <w:rFonts w:ascii="Times New Roman" w:hAnsi="Times New Roman" w:cs="Times New Roman"/>
              </w:rPr>
              <w:t>(</w:t>
            </w:r>
            <w:r w:rsidRPr="004A429E">
              <w:rPr>
                <w:rFonts w:ascii="Times New Roman" w:hAnsi="Times New Roman" w:cs="Times New Roman"/>
              </w:rPr>
              <w:t>МВт</w:t>
            </w:r>
            <w:r w:rsidR="00AB1868" w:rsidRPr="004A42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14:paraId="39C2B4C3" w14:textId="77777777" w:rsidR="004740CA" w:rsidRPr="004A429E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  <w:shd w:val="clear" w:color="auto" w:fill="auto"/>
          </w:tcPr>
          <w:p w14:paraId="7D9D6751" w14:textId="77777777" w:rsidR="004740CA" w:rsidRPr="004A429E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22.09.2020</w:t>
            </w:r>
          </w:p>
        </w:tc>
      </w:tr>
      <w:tr w:rsidR="004740CA" w:rsidRPr="000B21A4" w14:paraId="2153655A" w14:textId="77777777" w:rsidTr="004A429E">
        <w:tc>
          <w:tcPr>
            <w:tcW w:w="887" w:type="dxa"/>
            <w:shd w:val="clear" w:color="auto" w:fill="auto"/>
            <w:vAlign w:val="center"/>
          </w:tcPr>
          <w:p w14:paraId="5A8465FB" w14:textId="77777777" w:rsidR="004740CA" w:rsidRPr="004A429E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2449234E" w14:textId="77777777" w:rsidR="004740CA" w:rsidRPr="004A429E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Сборно-разборный многофункциональный выставочный павильон</w:t>
            </w:r>
          </w:p>
        </w:tc>
        <w:tc>
          <w:tcPr>
            <w:tcW w:w="2161" w:type="dxa"/>
            <w:shd w:val="clear" w:color="auto" w:fill="auto"/>
          </w:tcPr>
          <w:p w14:paraId="24DC2800" w14:textId="77777777" w:rsidR="004740CA" w:rsidRPr="004A429E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 (объект)</w:t>
            </w:r>
          </w:p>
        </w:tc>
        <w:tc>
          <w:tcPr>
            <w:tcW w:w="1837" w:type="dxa"/>
            <w:shd w:val="clear" w:color="auto" w:fill="auto"/>
          </w:tcPr>
          <w:p w14:paraId="2CF75879" w14:textId="77777777" w:rsidR="004740CA" w:rsidRPr="004A429E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  <w:shd w:val="clear" w:color="auto" w:fill="auto"/>
          </w:tcPr>
          <w:p w14:paraId="2809F6F2" w14:textId="77777777" w:rsidR="004740CA" w:rsidRPr="004A429E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01.07.2015</w:t>
            </w:r>
          </w:p>
        </w:tc>
      </w:tr>
      <w:tr w:rsidR="00D535C3" w:rsidRPr="000B21A4" w14:paraId="20A309C3" w14:textId="77777777" w:rsidTr="004A429E">
        <w:tc>
          <w:tcPr>
            <w:tcW w:w="887" w:type="dxa"/>
            <w:shd w:val="clear" w:color="auto" w:fill="auto"/>
            <w:vAlign w:val="center"/>
          </w:tcPr>
          <w:p w14:paraId="7F216B43" w14:textId="6BA30CD0" w:rsidR="00D535C3" w:rsidRPr="004A429E" w:rsidRDefault="00D535C3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128F61C8" w14:textId="593015A6" w:rsidR="00793298" w:rsidRPr="004A429E" w:rsidRDefault="00D535C3" w:rsidP="00D9042B">
            <w:pPr>
              <w:pStyle w:val="a5"/>
              <w:ind w:left="0" w:right="21"/>
              <w:jc w:val="both"/>
              <w:rPr>
                <w:rFonts w:ascii="Times New Roman" w:eastAsia="ArialMT" w:hAnsi="Times New Roman"/>
                <w:lang w:eastAsia="ru-RU"/>
              </w:rPr>
            </w:pPr>
            <w:r w:rsidRPr="004A429E">
              <w:rPr>
                <w:rFonts w:ascii="Times New Roman" w:hAnsi="Times New Roman"/>
              </w:rPr>
              <w:t xml:space="preserve">Технологическое присоединение от подстанции </w:t>
            </w:r>
            <w:r w:rsidRPr="004A429E">
              <w:rPr>
                <w:rFonts w:ascii="Times New Roman" w:eastAsia="ArialMT" w:hAnsi="Times New Roman"/>
                <w:lang w:eastAsia="ru-RU"/>
              </w:rPr>
              <w:t>110/10 кВ «Титан» с увеличением максимальной мощности до 22,3 МВт</w:t>
            </w:r>
            <w:r w:rsidR="00F968FE" w:rsidRPr="004A429E">
              <w:rPr>
                <w:rFonts w:ascii="Times New Roman" w:eastAsia="ArialMT" w:hAnsi="Times New Roman"/>
                <w:lang w:eastAsia="ru-RU"/>
              </w:rPr>
              <w:t xml:space="preserve"> (на 16,3 МВт)</w:t>
            </w:r>
          </w:p>
          <w:p w14:paraId="401CEB0B" w14:textId="7DBB393A" w:rsidR="00D535C3" w:rsidRPr="004A429E" w:rsidRDefault="00793298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(ПАО «Россети Урал»)</w:t>
            </w:r>
          </w:p>
        </w:tc>
        <w:tc>
          <w:tcPr>
            <w:tcW w:w="2161" w:type="dxa"/>
            <w:shd w:val="clear" w:color="auto" w:fill="auto"/>
          </w:tcPr>
          <w:p w14:paraId="3071C8A8" w14:textId="4436DA02" w:rsidR="00D535C3" w:rsidRPr="004A429E" w:rsidRDefault="00F968FE" w:rsidP="00C04070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eastAsia="ArialMT" w:hAnsi="Times New Roman"/>
                <w:lang w:eastAsia="ru-RU"/>
              </w:rPr>
              <w:t>22</w:t>
            </w:r>
            <w:r w:rsidR="00C04070" w:rsidRPr="004A429E">
              <w:rPr>
                <w:rFonts w:ascii="Times New Roman" w:eastAsia="ArialMT" w:hAnsi="Times New Roman"/>
                <w:lang w:eastAsia="ru-RU"/>
              </w:rPr>
              <w:t>,3</w:t>
            </w:r>
            <w:r w:rsidR="00AB1868" w:rsidRPr="004A429E">
              <w:rPr>
                <w:rFonts w:ascii="Times New Roman" w:eastAsia="ArialMT" w:hAnsi="Times New Roman"/>
                <w:lang w:eastAsia="ru-RU"/>
              </w:rPr>
              <w:t xml:space="preserve"> (</w:t>
            </w:r>
            <w:r w:rsidR="00D535C3" w:rsidRPr="004A429E">
              <w:rPr>
                <w:rFonts w:ascii="Times New Roman" w:eastAsia="ArialMT" w:hAnsi="Times New Roman"/>
                <w:lang w:eastAsia="ru-RU"/>
              </w:rPr>
              <w:t>МВт</w:t>
            </w:r>
            <w:r w:rsidR="00AB1868" w:rsidRPr="004A429E">
              <w:rPr>
                <w:rFonts w:ascii="Times New Roman" w:eastAsia="ArialMT" w:hAnsi="Times New Roman"/>
                <w:lang w:eastAsia="ru-RU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14:paraId="182BAFB2" w14:textId="74EA771B" w:rsidR="00D535C3" w:rsidRPr="004A429E" w:rsidRDefault="005C5ADE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4" w:type="dxa"/>
            <w:shd w:val="clear" w:color="auto" w:fill="auto"/>
          </w:tcPr>
          <w:p w14:paraId="5F001142" w14:textId="61E83B2C" w:rsidR="00D535C3" w:rsidRPr="004A429E" w:rsidRDefault="005C5ADE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09.07.2024</w:t>
            </w:r>
          </w:p>
        </w:tc>
      </w:tr>
      <w:tr w:rsidR="006F4F2F" w:rsidRPr="000B21A4" w14:paraId="707F8719" w14:textId="77777777" w:rsidTr="00793298">
        <w:trPr>
          <w:trHeight w:val="99"/>
        </w:trPr>
        <w:tc>
          <w:tcPr>
            <w:tcW w:w="10200" w:type="dxa"/>
            <w:gridSpan w:val="5"/>
          </w:tcPr>
          <w:p w14:paraId="1763F375" w14:textId="77777777" w:rsidR="006F4F2F" w:rsidRPr="00793298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98">
              <w:rPr>
                <w:rFonts w:ascii="Times New Roman" w:hAnsi="Times New Roman" w:cs="Times New Roman"/>
                <w:b/>
                <w:sz w:val="24"/>
                <w:szCs w:val="24"/>
              </w:rPr>
              <w:t>Строящиеся, реконструируемые объекты инфраструктуры</w:t>
            </w:r>
          </w:p>
        </w:tc>
      </w:tr>
      <w:tr w:rsidR="001D4DFB" w:rsidRPr="000B21A4" w14:paraId="4B2FE29F" w14:textId="77777777" w:rsidTr="004A429E">
        <w:tc>
          <w:tcPr>
            <w:tcW w:w="887" w:type="dxa"/>
            <w:shd w:val="clear" w:color="auto" w:fill="auto"/>
          </w:tcPr>
          <w:p w14:paraId="676EC1BE" w14:textId="7E253279" w:rsidR="001D4DFB" w:rsidRPr="004A429E" w:rsidRDefault="001D4DFB" w:rsidP="001D4DF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1AA99645" w14:textId="2F17AA6E" w:rsidR="001D4DFB" w:rsidRPr="004A429E" w:rsidRDefault="00793298" w:rsidP="001D4DFB">
            <w:pPr>
              <w:pStyle w:val="a5"/>
              <w:ind w:left="0" w:right="21"/>
              <w:jc w:val="both"/>
              <w:rPr>
                <w:rFonts w:ascii="Times New Roman" w:eastAsia="ArialMT" w:hAnsi="Times New Roman"/>
                <w:lang w:eastAsia="ru-RU"/>
              </w:rPr>
            </w:pPr>
            <w:r w:rsidRPr="004A429E">
              <w:rPr>
                <w:rFonts w:ascii="Times New Roman" w:hAnsi="Times New Roman"/>
              </w:rPr>
              <w:t xml:space="preserve">Технологическое присоединение от подстанции </w:t>
            </w:r>
            <w:r w:rsidRPr="004A429E">
              <w:rPr>
                <w:rFonts w:ascii="Times New Roman" w:eastAsia="ArialMT" w:hAnsi="Times New Roman"/>
                <w:lang w:eastAsia="ru-RU"/>
              </w:rPr>
              <w:t>110/10 кВ «Титан» с увеличением максимальной мощности до 42,3 МВт</w:t>
            </w:r>
            <w:r w:rsidR="00F968FE" w:rsidRPr="004A429E">
              <w:rPr>
                <w:rFonts w:ascii="Times New Roman" w:eastAsia="ArialMT" w:hAnsi="Times New Roman"/>
                <w:lang w:eastAsia="ru-RU"/>
              </w:rPr>
              <w:t xml:space="preserve"> (на 20 МВт)</w:t>
            </w:r>
          </w:p>
          <w:p w14:paraId="1F0B7303" w14:textId="6887E7B7" w:rsidR="00793298" w:rsidRPr="004A429E" w:rsidRDefault="00793298" w:rsidP="00F968FE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(</w:t>
            </w:r>
            <w:r w:rsidR="00F968FE" w:rsidRPr="004A429E">
              <w:rPr>
                <w:rFonts w:ascii="Times New Roman" w:hAnsi="Times New Roman" w:cs="Times New Roman"/>
              </w:rPr>
              <w:t>ПАО «Россети Урал»</w:t>
            </w:r>
            <w:r w:rsidR="00C04070" w:rsidRPr="004A42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1" w:type="dxa"/>
            <w:shd w:val="clear" w:color="auto" w:fill="auto"/>
          </w:tcPr>
          <w:p w14:paraId="1547FD87" w14:textId="5BE37C65" w:rsidR="001D4DFB" w:rsidRPr="004A429E" w:rsidRDefault="00F968FE" w:rsidP="001D4DF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42,3</w:t>
            </w:r>
            <w:r w:rsidR="00AB1868" w:rsidRPr="004A429E">
              <w:rPr>
                <w:rFonts w:ascii="Times New Roman" w:hAnsi="Times New Roman" w:cs="Times New Roman"/>
              </w:rPr>
              <w:t xml:space="preserve"> (МВт)</w:t>
            </w:r>
          </w:p>
        </w:tc>
        <w:tc>
          <w:tcPr>
            <w:tcW w:w="1837" w:type="dxa"/>
            <w:shd w:val="clear" w:color="auto" w:fill="auto"/>
          </w:tcPr>
          <w:p w14:paraId="05D5E9CE" w14:textId="7FEE5E70" w:rsidR="001D4DFB" w:rsidRPr="004A429E" w:rsidRDefault="00284141" w:rsidP="00284141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4" w:type="dxa"/>
            <w:shd w:val="clear" w:color="auto" w:fill="auto"/>
          </w:tcPr>
          <w:p w14:paraId="7A773B6E" w14:textId="54CFBD46" w:rsidR="001D4DFB" w:rsidRPr="004A429E" w:rsidRDefault="005C5ADE" w:rsidP="0077697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202</w:t>
            </w:r>
            <w:r w:rsidR="0077697B">
              <w:rPr>
                <w:rFonts w:ascii="Times New Roman" w:hAnsi="Times New Roman" w:cs="Times New Roman"/>
              </w:rPr>
              <w:t>5</w:t>
            </w:r>
            <w:r w:rsidRPr="004A429E">
              <w:rPr>
                <w:rFonts w:ascii="Times New Roman" w:hAnsi="Times New Roman" w:cs="Times New Roman"/>
              </w:rPr>
              <w:t>-2026</w:t>
            </w:r>
          </w:p>
        </w:tc>
      </w:tr>
      <w:tr w:rsidR="006F4F2F" w:rsidRPr="000B21A4" w14:paraId="6A0FEB2F" w14:textId="77777777" w:rsidTr="00D9042B">
        <w:tc>
          <w:tcPr>
            <w:tcW w:w="10200" w:type="dxa"/>
            <w:gridSpan w:val="5"/>
          </w:tcPr>
          <w:p w14:paraId="0715CAC0" w14:textId="77777777" w:rsidR="006F4F2F" w:rsidRPr="000B21A4" w:rsidRDefault="006F4F2F" w:rsidP="006F4F2F">
            <w:pPr>
              <w:pStyle w:val="a5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к строительству, реконструкции объекты инфраструктуры</w:t>
            </w:r>
          </w:p>
        </w:tc>
      </w:tr>
      <w:tr w:rsidR="006F4F2F" w:rsidRPr="000B21A4" w14:paraId="7582D1F4" w14:textId="77777777" w:rsidTr="006F4F2F">
        <w:tc>
          <w:tcPr>
            <w:tcW w:w="887" w:type="dxa"/>
          </w:tcPr>
          <w:p w14:paraId="7FBE5631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1" w:type="dxa"/>
            <w:vAlign w:val="center"/>
          </w:tcPr>
          <w:p w14:paraId="43FD9A20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Сети хозяйственно-питьевого водопровода</w:t>
            </w:r>
          </w:p>
        </w:tc>
        <w:tc>
          <w:tcPr>
            <w:tcW w:w="2161" w:type="dxa"/>
          </w:tcPr>
          <w:p w14:paraId="730E8F12" w14:textId="77777777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963 (м)</w:t>
            </w:r>
          </w:p>
        </w:tc>
        <w:tc>
          <w:tcPr>
            <w:tcW w:w="1837" w:type="dxa"/>
          </w:tcPr>
          <w:p w14:paraId="10939064" w14:textId="77777777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4" w:type="dxa"/>
          </w:tcPr>
          <w:p w14:paraId="081700B5" w14:textId="6BCAA50E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202</w:t>
            </w:r>
            <w:r w:rsidR="00C62D58">
              <w:rPr>
                <w:rFonts w:ascii="Times New Roman" w:hAnsi="Times New Roman" w:cs="Times New Roman"/>
              </w:rPr>
              <w:t>5</w:t>
            </w:r>
            <w:r w:rsidRPr="000B21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F2F" w:rsidRPr="000B21A4" w14:paraId="27FCE780" w14:textId="77777777" w:rsidTr="006F4F2F">
        <w:tc>
          <w:tcPr>
            <w:tcW w:w="887" w:type="dxa"/>
          </w:tcPr>
          <w:p w14:paraId="36BD724E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1" w:type="dxa"/>
            <w:vAlign w:val="center"/>
          </w:tcPr>
          <w:p w14:paraId="1CD6ED22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Сети производственно-противопожарного водопровода</w:t>
            </w:r>
          </w:p>
        </w:tc>
        <w:tc>
          <w:tcPr>
            <w:tcW w:w="2161" w:type="dxa"/>
          </w:tcPr>
          <w:p w14:paraId="7C54002C" w14:textId="77777777" w:rsidR="006F4F2F" w:rsidRPr="000B21A4" w:rsidRDefault="006F4F2F" w:rsidP="006F4F2F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878 (м)</w:t>
            </w:r>
          </w:p>
          <w:p w14:paraId="3D979B7C" w14:textId="77777777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7C34B57E" w14:textId="77777777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4" w:type="dxa"/>
          </w:tcPr>
          <w:p w14:paraId="0D238DA0" w14:textId="00A4F338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202</w:t>
            </w:r>
            <w:r w:rsidR="00C62D58">
              <w:rPr>
                <w:rFonts w:ascii="Times New Roman" w:hAnsi="Times New Roman" w:cs="Times New Roman"/>
              </w:rPr>
              <w:t>5</w:t>
            </w:r>
          </w:p>
        </w:tc>
      </w:tr>
      <w:tr w:rsidR="006F4F2F" w:rsidRPr="000B21A4" w14:paraId="59DDAF23" w14:textId="77777777" w:rsidTr="006F4F2F">
        <w:tc>
          <w:tcPr>
            <w:tcW w:w="887" w:type="dxa"/>
          </w:tcPr>
          <w:p w14:paraId="2C49F211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1" w:type="dxa"/>
            <w:vAlign w:val="center"/>
          </w:tcPr>
          <w:p w14:paraId="2BD8447A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Сети бытовой канализации</w:t>
            </w:r>
          </w:p>
        </w:tc>
        <w:tc>
          <w:tcPr>
            <w:tcW w:w="2161" w:type="dxa"/>
          </w:tcPr>
          <w:p w14:paraId="22C7CF0B" w14:textId="77777777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318 (м)</w:t>
            </w:r>
          </w:p>
        </w:tc>
        <w:tc>
          <w:tcPr>
            <w:tcW w:w="1837" w:type="dxa"/>
          </w:tcPr>
          <w:p w14:paraId="665EA0DA" w14:textId="77777777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4" w:type="dxa"/>
          </w:tcPr>
          <w:p w14:paraId="574DAC73" w14:textId="278E6275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202</w:t>
            </w:r>
            <w:r w:rsidR="00C62D58">
              <w:rPr>
                <w:rFonts w:ascii="Times New Roman" w:hAnsi="Times New Roman" w:cs="Times New Roman"/>
              </w:rPr>
              <w:t>5</w:t>
            </w:r>
          </w:p>
        </w:tc>
      </w:tr>
      <w:tr w:rsidR="006F4F2F" w:rsidRPr="000B21A4" w14:paraId="52593150" w14:textId="77777777" w:rsidTr="006F4F2F">
        <w:tc>
          <w:tcPr>
            <w:tcW w:w="887" w:type="dxa"/>
          </w:tcPr>
          <w:p w14:paraId="2894B91E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1" w:type="dxa"/>
            <w:vAlign w:val="center"/>
          </w:tcPr>
          <w:p w14:paraId="6C8E80D9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Сети дождевой канализации</w:t>
            </w:r>
          </w:p>
        </w:tc>
        <w:tc>
          <w:tcPr>
            <w:tcW w:w="2161" w:type="dxa"/>
          </w:tcPr>
          <w:p w14:paraId="31F1F394" w14:textId="77777777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311 (м)</w:t>
            </w:r>
          </w:p>
        </w:tc>
        <w:tc>
          <w:tcPr>
            <w:tcW w:w="1837" w:type="dxa"/>
          </w:tcPr>
          <w:p w14:paraId="2A1A3A3A" w14:textId="77777777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4" w:type="dxa"/>
          </w:tcPr>
          <w:p w14:paraId="4B388528" w14:textId="40CF24EB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202</w:t>
            </w:r>
            <w:r w:rsidR="00C62D58">
              <w:rPr>
                <w:rFonts w:ascii="Times New Roman" w:hAnsi="Times New Roman" w:cs="Times New Roman"/>
              </w:rPr>
              <w:t>5</w:t>
            </w:r>
          </w:p>
        </w:tc>
      </w:tr>
      <w:tr w:rsidR="006F4F2F" w:rsidRPr="000B21A4" w14:paraId="5117D2E5" w14:textId="77777777" w:rsidTr="006F4F2F">
        <w:tc>
          <w:tcPr>
            <w:tcW w:w="887" w:type="dxa"/>
          </w:tcPr>
          <w:p w14:paraId="42C5A57A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1" w:type="dxa"/>
            <w:vAlign w:val="center"/>
          </w:tcPr>
          <w:p w14:paraId="336A03E0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Канализация связи</w:t>
            </w:r>
          </w:p>
        </w:tc>
        <w:tc>
          <w:tcPr>
            <w:tcW w:w="2161" w:type="dxa"/>
          </w:tcPr>
          <w:p w14:paraId="052377F4" w14:textId="77777777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230 (м)</w:t>
            </w:r>
          </w:p>
        </w:tc>
        <w:tc>
          <w:tcPr>
            <w:tcW w:w="1837" w:type="dxa"/>
          </w:tcPr>
          <w:p w14:paraId="3CBD7B5F" w14:textId="77777777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4" w:type="dxa"/>
          </w:tcPr>
          <w:p w14:paraId="4C32BA09" w14:textId="4C2584D2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202</w:t>
            </w:r>
            <w:r w:rsidR="00C62D58">
              <w:rPr>
                <w:rFonts w:ascii="Times New Roman" w:hAnsi="Times New Roman" w:cs="Times New Roman"/>
              </w:rPr>
              <w:t>5</w:t>
            </w:r>
          </w:p>
        </w:tc>
      </w:tr>
      <w:tr w:rsidR="006F4F2F" w:rsidRPr="000B21A4" w14:paraId="15C2248E" w14:textId="77777777" w:rsidTr="006F4F2F">
        <w:tc>
          <w:tcPr>
            <w:tcW w:w="887" w:type="dxa"/>
          </w:tcPr>
          <w:p w14:paraId="1A027D0D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1" w:type="dxa"/>
            <w:vAlign w:val="center"/>
          </w:tcPr>
          <w:p w14:paraId="6C8417BD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Наружное освещение</w:t>
            </w:r>
          </w:p>
        </w:tc>
        <w:tc>
          <w:tcPr>
            <w:tcW w:w="2161" w:type="dxa"/>
          </w:tcPr>
          <w:p w14:paraId="228F9A75" w14:textId="77777777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210 (м)</w:t>
            </w:r>
          </w:p>
        </w:tc>
        <w:tc>
          <w:tcPr>
            <w:tcW w:w="1837" w:type="dxa"/>
          </w:tcPr>
          <w:p w14:paraId="7A254A73" w14:textId="77777777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4" w:type="dxa"/>
          </w:tcPr>
          <w:p w14:paraId="03A616B7" w14:textId="07262751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202</w:t>
            </w:r>
            <w:r w:rsidR="00C62D58">
              <w:rPr>
                <w:rFonts w:ascii="Times New Roman" w:hAnsi="Times New Roman" w:cs="Times New Roman"/>
              </w:rPr>
              <w:t>5</w:t>
            </w:r>
          </w:p>
        </w:tc>
      </w:tr>
      <w:tr w:rsidR="006F4F2F" w:rsidRPr="00FF2900" w14:paraId="0F046E7B" w14:textId="77777777" w:rsidTr="006F4F2F">
        <w:tc>
          <w:tcPr>
            <w:tcW w:w="887" w:type="dxa"/>
          </w:tcPr>
          <w:p w14:paraId="5401064B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1" w:type="dxa"/>
            <w:vAlign w:val="center"/>
          </w:tcPr>
          <w:p w14:paraId="465B599E" w14:textId="77777777" w:rsidR="006F4F2F" w:rsidRPr="000B21A4" w:rsidRDefault="006F4F2F" w:rsidP="006F4F2F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Автомобильные проезды</w:t>
            </w:r>
          </w:p>
        </w:tc>
        <w:tc>
          <w:tcPr>
            <w:tcW w:w="2161" w:type="dxa"/>
          </w:tcPr>
          <w:p w14:paraId="3989CB3B" w14:textId="77777777" w:rsidR="006F4F2F" w:rsidRPr="000B21A4" w:rsidRDefault="006F4F2F" w:rsidP="006F4F2F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Асфальтобетонный проезд -138 (м)</w:t>
            </w:r>
          </w:p>
          <w:p w14:paraId="76465F30" w14:textId="77777777" w:rsidR="006F4F2F" w:rsidRPr="000B21A4" w:rsidRDefault="006F4F2F" w:rsidP="006F4F2F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Проезд из железобетонных плит - 845 (м)</w:t>
            </w:r>
          </w:p>
        </w:tc>
        <w:tc>
          <w:tcPr>
            <w:tcW w:w="1837" w:type="dxa"/>
          </w:tcPr>
          <w:p w14:paraId="04BE9C97" w14:textId="77777777" w:rsidR="006F4F2F" w:rsidRPr="000B21A4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4" w:type="dxa"/>
          </w:tcPr>
          <w:p w14:paraId="1F8A12EA" w14:textId="05FD7278" w:rsidR="006F4F2F" w:rsidRPr="00FF2900" w:rsidRDefault="006F4F2F" w:rsidP="006F4F2F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202</w:t>
            </w:r>
            <w:r w:rsidR="00C62D58">
              <w:rPr>
                <w:rFonts w:ascii="Times New Roman" w:hAnsi="Times New Roman" w:cs="Times New Roman"/>
              </w:rPr>
              <w:t>5</w:t>
            </w:r>
          </w:p>
        </w:tc>
      </w:tr>
      <w:tr w:rsidR="006553A5" w:rsidRPr="004740CA" w14:paraId="7FE89A7C" w14:textId="77777777" w:rsidTr="006F4F2F">
        <w:tc>
          <w:tcPr>
            <w:tcW w:w="887" w:type="dxa"/>
          </w:tcPr>
          <w:p w14:paraId="13352387" w14:textId="2C6C0A60" w:rsidR="006553A5" w:rsidRPr="004740CA" w:rsidRDefault="005C5ADE" w:rsidP="006553A5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61" w:type="dxa"/>
            <w:vAlign w:val="center"/>
          </w:tcPr>
          <w:p w14:paraId="78A0AC7C" w14:textId="77777777" w:rsidR="006553A5" w:rsidRPr="004740CA" w:rsidRDefault="006553A5" w:rsidP="006553A5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740CA">
              <w:rPr>
                <w:rFonts w:ascii="Times New Roman" w:hAnsi="Times New Roman" w:cs="Times New Roman"/>
              </w:rPr>
              <w:t>Система видеонаблюдения и контроля доступа</w:t>
            </w:r>
          </w:p>
        </w:tc>
        <w:tc>
          <w:tcPr>
            <w:tcW w:w="2161" w:type="dxa"/>
          </w:tcPr>
          <w:p w14:paraId="470604F6" w14:textId="77777777" w:rsidR="006553A5" w:rsidRPr="004740CA" w:rsidRDefault="006553A5" w:rsidP="006553A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740CA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837" w:type="dxa"/>
          </w:tcPr>
          <w:p w14:paraId="4CF92B35" w14:textId="0C10269F" w:rsidR="006553A5" w:rsidRPr="004740CA" w:rsidRDefault="006553A5" w:rsidP="006553A5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54" w:type="dxa"/>
          </w:tcPr>
          <w:p w14:paraId="0DFB61EE" w14:textId="64010612" w:rsidR="006553A5" w:rsidRPr="004740CA" w:rsidRDefault="006553A5" w:rsidP="006553A5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740CA">
              <w:rPr>
                <w:rFonts w:ascii="Times New Roman" w:hAnsi="Times New Roman" w:cs="Times New Roman"/>
              </w:rPr>
              <w:t>202</w:t>
            </w:r>
            <w:r w:rsidR="00C62D58">
              <w:rPr>
                <w:rFonts w:ascii="Times New Roman" w:hAnsi="Times New Roman" w:cs="Times New Roman"/>
              </w:rPr>
              <w:t>5</w:t>
            </w:r>
          </w:p>
        </w:tc>
      </w:tr>
    </w:tbl>
    <w:p w14:paraId="197B7BA3" w14:textId="77777777" w:rsidR="004740CA" w:rsidRDefault="004740CA" w:rsidP="004740C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42E7F8" w14:textId="77777777" w:rsidR="004740CA" w:rsidRDefault="004740CA" w:rsidP="004740CA">
      <w:pPr>
        <w:pStyle w:val="a5"/>
        <w:spacing w:after="0" w:line="240" w:lineRule="auto"/>
        <w:ind w:left="1069" w:right="2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3861"/>
        <w:gridCol w:w="1608"/>
        <w:gridCol w:w="1865"/>
        <w:gridCol w:w="1873"/>
      </w:tblGrid>
      <w:tr w:rsidR="004740CA" w:rsidRPr="000B21A4" w14:paraId="263613D5" w14:textId="77777777" w:rsidTr="00D9042B">
        <w:tc>
          <w:tcPr>
            <w:tcW w:w="10200" w:type="dxa"/>
            <w:gridSpan w:val="5"/>
          </w:tcPr>
          <w:p w14:paraId="6EC9E112" w14:textId="77777777" w:rsidR="004740CA" w:rsidRPr="000B21A4" w:rsidRDefault="004740CA" w:rsidP="00D9042B">
            <w:pPr>
              <w:pStyle w:val="1"/>
              <w:outlineLvl w:val="0"/>
            </w:pPr>
            <w:bookmarkStart w:id="3" w:name="_Hlk108788070"/>
            <w:r w:rsidRPr="000B21A4">
              <w:t>Площадка на территории муниципальных образований</w:t>
            </w:r>
          </w:p>
          <w:p w14:paraId="51CC506C" w14:textId="77777777" w:rsidR="004740CA" w:rsidRPr="000B21A4" w:rsidRDefault="004740CA" w:rsidP="00D9042B">
            <w:pPr>
              <w:pStyle w:val="1"/>
              <w:outlineLvl w:val="0"/>
            </w:pPr>
            <w:r w:rsidRPr="000B21A4">
              <w:t>«город Екатеринбург» и Сысертский городской округ (площадка «Уктус»)</w:t>
            </w:r>
            <w:bookmarkEnd w:id="3"/>
          </w:p>
        </w:tc>
      </w:tr>
      <w:tr w:rsidR="004740CA" w:rsidRPr="000B21A4" w14:paraId="5EAD6BC0" w14:textId="77777777" w:rsidTr="00D9042B">
        <w:tc>
          <w:tcPr>
            <w:tcW w:w="993" w:type="dxa"/>
          </w:tcPr>
          <w:p w14:paraId="03A388A2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61" w:type="dxa"/>
          </w:tcPr>
          <w:p w14:paraId="33BD4F72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608" w:type="dxa"/>
          </w:tcPr>
          <w:p w14:paraId="009DA2C8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Мощность объекта (ед. изм.)</w:t>
            </w:r>
          </w:p>
        </w:tc>
        <w:tc>
          <w:tcPr>
            <w:tcW w:w="1865" w:type="dxa"/>
          </w:tcPr>
          <w:p w14:paraId="3A7A8861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Мощность потребляемая (ед. изм. или %)</w:t>
            </w:r>
          </w:p>
        </w:tc>
        <w:tc>
          <w:tcPr>
            <w:tcW w:w="1873" w:type="dxa"/>
          </w:tcPr>
          <w:p w14:paraId="09CED426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ввода в эксплуатацию</w:t>
            </w:r>
          </w:p>
        </w:tc>
      </w:tr>
      <w:tr w:rsidR="004740CA" w:rsidRPr="000B21A4" w14:paraId="5E8204CC" w14:textId="77777777" w:rsidTr="00D9042B">
        <w:tc>
          <w:tcPr>
            <w:tcW w:w="10200" w:type="dxa"/>
            <w:gridSpan w:val="5"/>
          </w:tcPr>
          <w:p w14:paraId="3E0B9C90" w14:textId="77777777" w:rsidR="004740CA" w:rsidRPr="000B21A4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Построенные (завершенные) объекты инфраструктуры</w:t>
            </w:r>
          </w:p>
        </w:tc>
      </w:tr>
      <w:tr w:rsidR="004740CA" w:rsidRPr="000B21A4" w14:paraId="18FEFDA9" w14:textId="77777777" w:rsidTr="00D9042B">
        <w:tc>
          <w:tcPr>
            <w:tcW w:w="10200" w:type="dxa"/>
            <w:gridSpan w:val="5"/>
          </w:tcPr>
          <w:p w14:paraId="3CFEE0B3" w14:textId="77777777" w:rsidR="004740CA" w:rsidRPr="000B21A4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A4">
              <w:rPr>
                <w:rFonts w:ascii="Times New Roman" w:hAnsi="Times New Roman"/>
                <w:i/>
                <w:iCs/>
                <w:sz w:val="20"/>
                <w:szCs w:val="20"/>
              </w:rPr>
              <w:t>Объекты, по которым получено разрешение на ввод в эксплуатацию:</w:t>
            </w:r>
          </w:p>
        </w:tc>
      </w:tr>
      <w:tr w:rsidR="004740CA" w:rsidRPr="000B21A4" w14:paraId="55114A92" w14:textId="77777777" w:rsidTr="00D9042B">
        <w:tc>
          <w:tcPr>
            <w:tcW w:w="993" w:type="dxa"/>
          </w:tcPr>
          <w:p w14:paraId="0955EC94" w14:textId="77777777" w:rsidR="004740CA" w:rsidRPr="000B21A4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/>
              </w:rPr>
              <w:t>1</w:t>
            </w:r>
          </w:p>
        </w:tc>
        <w:tc>
          <w:tcPr>
            <w:tcW w:w="3861" w:type="dxa"/>
          </w:tcPr>
          <w:p w14:paraId="40619560" w14:textId="77777777" w:rsidR="004740CA" w:rsidRPr="000B21A4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0B21A4">
              <w:rPr>
                <w:rFonts w:ascii="Times New Roman" w:hAnsi="Times New Roman"/>
              </w:rPr>
              <w:t>Строительство производственного комплекса для сборки самолетов Л-410</w:t>
            </w:r>
          </w:p>
        </w:tc>
        <w:tc>
          <w:tcPr>
            <w:tcW w:w="1608" w:type="dxa"/>
          </w:tcPr>
          <w:p w14:paraId="7AAC52C5" w14:textId="6F7E48B5" w:rsidR="004740CA" w:rsidRPr="000B21A4" w:rsidRDefault="00B3769B" w:rsidP="002637FC">
            <w:pPr>
              <w:pStyle w:val="a5"/>
              <w:ind w:left="0"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11 442,9 (кв.</w:t>
            </w:r>
            <w:r w:rsidR="004740CA" w:rsidRPr="000B21A4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 w:rsidR="004740CA" w:rsidRPr="000B21A4">
              <w:rPr>
                <w:rFonts w:ascii="Times New Roman" w:hAnsi="Times New Roman"/>
              </w:rPr>
              <w:t>)</w:t>
            </w:r>
          </w:p>
        </w:tc>
        <w:tc>
          <w:tcPr>
            <w:tcW w:w="1865" w:type="dxa"/>
          </w:tcPr>
          <w:p w14:paraId="3FF05A09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02BAD886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13.11.2018</w:t>
            </w:r>
          </w:p>
        </w:tc>
      </w:tr>
      <w:tr w:rsidR="004740CA" w:rsidRPr="000B21A4" w14:paraId="7A9167E6" w14:textId="77777777" w:rsidTr="00D9042B">
        <w:tc>
          <w:tcPr>
            <w:tcW w:w="993" w:type="dxa"/>
          </w:tcPr>
          <w:p w14:paraId="13669E3B" w14:textId="77777777" w:rsidR="004740CA" w:rsidRPr="000B21A4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/>
              </w:rPr>
              <w:t>2</w:t>
            </w:r>
          </w:p>
        </w:tc>
        <w:tc>
          <w:tcPr>
            <w:tcW w:w="3861" w:type="dxa"/>
          </w:tcPr>
          <w:p w14:paraId="62D10A15" w14:textId="77777777" w:rsidR="004740CA" w:rsidRPr="000B21A4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0B21A4">
              <w:rPr>
                <w:rFonts w:ascii="Times New Roman" w:hAnsi="Times New Roman"/>
              </w:rPr>
              <w:t>Строительство здания инженерно-технических служб</w:t>
            </w:r>
          </w:p>
        </w:tc>
        <w:tc>
          <w:tcPr>
            <w:tcW w:w="1608" w:type="dxa"/>
          </w:tcPr>
          <w:p w14:paraId="087CC0DE" w14:textId="5AB82D6E" w:rsidR="004740CA" w:rsidRPr="000B21A4" w:rsidRDefault="00B3769B" w:rsidP="002637FC">
            <w:pPr>
              <w:pStyle w:val="a5"/>
              <w:ind w:left="0"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1 475,7 (кв.</w:t>
            </w:r>
            <w:r w:rsidR="004740CA" w:rsidRPr="000B21A4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 w:rsidR="004740CA" w:rsidRPr="000B21A4">
              <w:rPr>
                <w:rFonts w:ascii="Times New Roman" w:hAnsi="Times New Roman"/>
              </w:rPr>
              <w:t>)</w:t>
            </w:r>
          </w:p>
        </w:tc>
        <w:tc>
          <w:tcPr>
            <w:tcW w:w="1865" w:type="dxa"/>
          </w:tcPr>
          <w:p w14:paraId="34FFB414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50AC3C48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31.01.2023</w:t>
            </w:r>
          </w:p>
        </w:tc>
      </w:tr>
      <w:tr w:rsidR="004740CA" w:rsidRPr="000B21A4" w14:paraId="2F8E99FD" w14:textId="77777777" w:rsidTr="00D9042B">
        <w:tc>
          <w:tcPr>
            <w:tcW w:w="993" w:type="dxa"/>
          </w:tcPr>
          <w:p w14:paraId="374BE947" w14:textId="77777777" w:rsidR="004740CA" w:rsidRPr="000B21A4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/>
              </w:rPr>
              <w:t>3</w:t>
            </w:r>
          </w:p>
        </w:tc>
        <w:tc>
          <w:tcPr>
            <w:tcW w:w="3861" w:type="dxa"/>
          </w:tcPr>
          <w:p w14:paraId="7641130B" w14:textId="77777777" w:rsidR="004740CA" w:rsidRPr="000B21A4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0B21A4">
              <w:rPr>
                <w:rFonts w:ascii="Times New Roman" w:hAnsi="Times New Roman"/>
              </w:rPr>
              <w:t>Строительство здания «Универсальный производственный корпус»</w:t>
            </w:r>
          </w:p>
        </w:tc>
        <w:tc>
          <w:tcPr>
            <w:tcW w:w="1608" w:type="dxa"/>
          </w:tcPr>
          <w:p w14:paraId="39848D6D" w14:textId="3DAC8D7F" w:rsidR="004740CA" w:rsidRPr="000B21A4" w:rsidRDefault="00B3769B" w:rsidP="002637FC">
            <w:pPr>
              <w:pStyle w:val="a5"/>
              <w:ind w:left="0"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6 621,6 (кв.</w:t>
            </w:r>
            <w:r w:rsidR="004740CA" w:rsidRPr="000B21A4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 w:rsidR="004740CA" w:rsidRPr="000B21A4">
              <w:rPr>
                <w:rFonts w:ascii="Times New Roman" w:hAnsi="Times New Roman"/>
              </w:rPr>
              <w:t>)</w:t>
            </w:r>
          </w:p>
        </w:tc>
        <w:tc>
          <w:tcPr>
            <w:tcW w:w="1865" w:type="dxa"/>
          </w:tcPr>
          <w:p w14:paraId="2D324EF6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7E0C0E54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11.07.2023</w:t>
            </w:r>
          </w:p>
        </w:tc>
      </w:tr>
      <w:tr w:rsidR="004740CA" w:rsidRPr="000B21A4" w14:paraId="2ED7C240" w14:textId="77777777" w:rsidTr="00D9042B">
        <w:tc>
          <w:tcPr>
            <w:tcW w:w="993" w:type="dxa"/>
          </w:tcPr>
          <w:p w14:paraId="0CB640ED" w14:textId="77777777" w:rsidR="004740CA" w:rsidRPr="000B21A4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/>
              </w:rPr>
            </w:pPr>
            <w:r w:rsidRPr="000B21A4">
              <w:rPr>
                <w:rFonts w:ascii="Times New Roman" w:hAnsi="Times New Roman"/>
              </w:rPr>
              <w:t>4</w:t>
            </w:r>
          </w:p>
        </w:tc>
        <w:tc>
          <w:tcPr>
            <w:tcW w:w="3861" w:type="dxa"/>
          </w:tcPr>
          <w:p w14:paraId="46E5788C" w14:textId="77777777" w:rsidR="004740CA" w:rsidRPr="000B21A4" w:rsidRDefault="004740CA" w:rsidP="00D9042B">
            <w:pPr>
              <w:pStyle w:val="a5"/>
              <w:ind w:left="0" w:right="21"/>
              <w:jc w:val="both"/>
              <w:rPr>
                <w:rFonts w:ascii="Times New Roman" w:hAnsi="Times New Roman"/>
              </w:rPr>
            </w:pPr>
            <w:r w:rsidRPr="000B21A4">
              <w:rPr>
                <w:rFonts w:ascii="Times New Roman" w:hAnsi="Times New Roman" w:cs="Times New Roman"/>
              </w:rPr>
              <w:t xml:space="preserve">Реконструкция резервуаров питьевой воды  </w:t>
            </w:r>
          </w:p>
        </w:tc>
        <w:tc>
          <w:tcPr>
            <w:tcW w:w="1608" w:type="dxa"/>
          </w:tcPr>
          <w:p w14:paraId="6C4E7264" w14:textId="77777777" w:rsidR="004740CA" w:rsidRPr="000B21A4" w:rsidRDefault="004740CA" w:rsidP="002637FC">
            <w:pPr>
              <w:pStyle w:val="a5"/>
              <w:ind w:left="0" w:right="21"/>
              <w:jc w:val="center"/>
              <w:rPr>
                <w:rFonts w:ascii="Times New Roman" w:hAnsi="Times New Roman"/>
              </w:rPr>
            </w:pPr>
            <w:r w:rsidRPr="000B21A4">
              <w:rPr>
                <w:rFonts w:ascii="Times New Roman" w:hAnsi="Times New Roman" w:cs="Times New Roman"/>
              </w:rPr>
              <w:t>2 (резервуара)</w:t>
            </w:r>
          </w:p>
        </w:tc>
        <w:tc>
          <w:tcPr>
            <w:tcW w:w="1865" w:type="dxa"/>
          </w:tcPr>
          <w:p w14:paraId="188756E0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1B1C7C42" w14:textId="77777777" w:rsidR="004740CA" w:rsidRPr="000B21A4" w:rsidRDefault="004740CA" w:rsidP="00D9042B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12.01</w:t>
            </w:r>
            <w:bookmarkStart w:id="4" w:name="_GoBack"/>
            <w:bookmarkEnd w:id="4"/>
            <w:r w:rsidRPr="000B21A4">
              <w:rPr>
                <w:rFonts w:ascii="Times New Roman" w:hAnsi="Times New Roman" w:cs="Times New Roman"/>
              </w:rPr>
              <w:t xml:space="preserve">.2024 </w:t>
            </w:r>
          </w:p>
        </w:tc>
      </w:tr>
      <w:tr w:rsidR="00082E24" w:rsidRPr="000B21A4" w14:paraId="24AD349D" w14:textId="77777777" w:rsidTr="00D9042B">
        <w:tc>
          <w:tcPr>
            <w:tcW w:w="993" w:type="dxa"/>
          </w:tcPr>
          <w:p w14:paraId="495AEB6A" w14:textId="34EB709B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1" w:type="dxa"/>
          </w:tcPr>
          <w:p w14:paraId="40061DD2" w14:textId="180B799B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163AEF">
              <w:rPr>
                <w:rFonts w:ascii="Times New Roman" w:hAnsi="Times New Roman" w:cs="Times New Roman"/>
              </w:rPr>
              <w:t>Строительство объекта капитального строительства «Многофункциональный производственный корпус»</w:t>
            </w:r>
          </w:p>
        </w:tc>
        <w:tc>
          <w:tcPr>
            <w:tcW w:w="1608" w:type="dxa"/>
          </w:tcPr>
          <w:p w14:paraId="45B2D2BC" w14:textId="0B44FAC4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10660</w:t>
            </w:r>
            <w:r w:rsidRPr="00163AEF">
              <w:rPr>
                <w:rFonts w:ascii="Times New Roman" w:hAnsi="Times New Roman" w:cs="Times New Roman"/>
              </w:rPr>
              <w:t xml:space="preserve"> (кв.м.)</w:t>
            </w:r>
          </w:p>
        </w:tc>
        <w:tc>
          <w:tcPr>
            <w:tcW w:w="1865" w:type="dxa"/>
          </w:tcPr>
          <w:p w14:paraId="784B6124" w14:textId="7054EFAC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7EDAA307" w14:textId="057B8DE8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</w:tr>
      <w:tr w:rsidR="00082E24" w:rsidRPr="000B21A4" w14:paraId="13688804" w14:textId="77777777" w:rsidTr="00D9042B">
        <w:tc>
          <w:tcPr>
            <w:tcW w:w="10200" w:type="dxa"/>
            <w:gridSpan w:val="5"/>
          </w:tcPr>
          <w:p w14:paraId="2643D5A9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/>
                <w:i/>
                <w:iCs/>
              </w:rPr>
              <w:t>Объекты, не требующие получения разрешения на ввод в эксплуатацию:</w:t>
            </w:r>
          </w:p>
        </w:tc>
      </w:tr>
      <w:tr w:rsidR="00082E24" w:rsidRPr="000B21A4" w14:paraId="19534BB6" w14:textId="77777777" w:rsidTr="00B86E06">
        <w:tc>
          <w:tcPr>
            <w:tcW w:w="993" w:type="dxa"/>
          </w:tcPr>
          <w:p w14:paraId="2C36D034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/>
              </w:rPr>
              <w:t>1</w:t>
            </w:r>
          </w:p>
        </w:tc>
        <w:tc>
          <w:tcPr>
            <w:tcW w:w="3861" w:type="dxa"/>
          </w:tcPr>
          <w:p w14:paraId="4DDE310F" w14:textId="77777777" w:rsidR="00082E24" w:rsidRPr="000B21A4" w:rsidRDefault="00082E24" w:rsidP="00082E24">
            <w:pPr>
              <w:spacing w:line="235" w:lineRule="auto"/>
              <w:ind w:right="-102"/>
              <w:rPr>
                <w:rFonts w:ascii="Times New Roman" w:hAnsi="Times New Roman"/>
              </w:rPr>
            </w:pPr>
            <w:r w:rsidRPr="000B21A4">
              <w:rPr>
                <w:rFonts w:ascii="Times New Roman" w:hAnsi="Times New Roman"/>
              </w:rPr>
              <w:t xml:space="preserve">Техническое перевооружение здания газовой котельной </w:t>
            </w:r>
          </w:p>
          <w:p w14:paraId="600CE1F1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b/>
              </w:rPr>
            </w:pPr>
            <w:r w:rsidRPr="000B21A4">
              <w:rPr>
                <w:rFonts w:ascii="Times New Roman" w:hAnsi="Times New Roman"/>
              </w:rPr>
              <w:t>10 МВт</w:t>
            </w:r>
          </w:p>
        </w:tc>
        <w:tc>
          <w:tcPr>
            <w:tcW w:w="1608" w:type="dxa"/>
          </w:tcPr>
          <w:p w14:paraId="6944BE0E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 (МВт)</w:t>
            </w:r>
          </w:p>
        </w:tc>
        <w:tc>
          <w:tcPr>
            <w:tcW w:w="1865" w:type="dxa"/>
            <w:shd w:val="clear" w:color="auto" w:fill="auto"/>
          </w:tcPr>
          <w:p w14:paraId="0D3C0152" w14:textId="6016DBD6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6B1073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873" w:type="dxa"/>
          </w:tcPr>
          <w:p w14:paraId="520B5F49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20.03.2019</w:t>
            </w:r>
          </w:p>
        </w:tc>
      </w:tr>
      <w:tr w:rsidR="00082E24" w:rsidRPr="000B21A4" w14:paraId="40D3D2D5" w14:textId="77777777" w:rsidTr="00D9042B">
        <w:tc>
          <w:tcPr>
            <w:tcW w:w="993" w:type="dxa"/>
          </w:tcPr>
          <w:p w14:paraId="2B8C56F1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1" w:type="dxa"/>
          </w:tcPr>
          <w:p w14:paraId="41F01C84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Демонтаж зданий и сооружений</w:t>
            </w:r>
          </w:p>
        </w:tc>
        <w:tc>
          <w:tcPr>
            <w:tcW w:w="1608" w:type="dxa"/>
          </w:tcPr>
          <w:p w14:paraId="3382B9F0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9 (здание)</w:t>
            </w:r>
          </w:p>
        </w:tc>
        <w:tc>
          <w:tcPr>
            <w:tcW w:w="1865" w:type="dxa"/>
          </w:tcPr>
          <w:p w14:paraId="3923F8B1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</w:tcPr>
          <w:p w14:paraId="3408633C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12.03.2020</w:t>
            </w:r>
          </w:p>
        </w:tc>
      </w:tr>
      <w:tr w:rsidR="00082E24" w:rsidRPr="000B21A4" w14:paraId="439FAED0" w14:textId="77777777" w:rsidTr="00D9042B">
        <w:tc>
          <w:tcPr>
            <w:tcW w:w="993" w:type="dxa"/>
          </w:tcPr>
          <w:p w14:paraId="194C0DA6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1" w:type="dxa"/>
          </w:tcPr>
          <w:p w14:paraId="15B44BBC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Капитальный ремонт здания</w:t>
            </w:r>
          </w:p>
        </w:tc>
        <w:tc>
          <w:tcPr>
            <w:tcW w:w="1608" w:type="dxa"/>
          </w:tcPr>
          <w:p w14:paraId="40CA2824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 (объект)</w:t>
            </w:r>
          </w:p>
        </w:tc>
        <w:tc>
          <w:tcPr>
            <w:tcW w:w="1865" w:type="dxa"/>
          </w:tcPr>
          <w:p w14:paraId="2672B370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195A98AC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30.07.2020</w:t>
            </w:r>
          </w:p>
        </w:tc>
      </w:tr>
      <w:tr w:rsidR="00082E24" w:rsidRPr="000B21A4" w14:paraId="5269C2C8" w14:textId="77777777" w:rsidTr="00D9042B">
        <w:tc>
          <w:tcPr>
            <w:tcW w:w="993" w:type="dxa"/>
          </w:tcPr>
          <w:p w14:paraId="60024178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1" w:type="dxa"/>
          </w:tcPr>
          <w:p w14:paraId="5196859D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Ограждение</w:t>
            </w:r>
          </w:p>
        </w:tc>
        <w:tc>
          <w:tcPr>
            <w:tcW w:w="1608" w:type="dxa"/>
          </w:tcPr>
          <w:p w14:paraId="1690BCE4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4,7 (км)</w:t>
            </w:r>
          </w:p>
        </w:tc>
        <w:tc>
          <w:tcPr>
            <w:tcW w:w="1865" w:type="dxa"/>
          </w:tcPr>
          <w:p w14:paraId="49AB3D09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495163AD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15.12.2020</w:t>
            </w:r>
          </w:p>
        </w:tc>
      </w:tr>
      <w:tr w:rsidR="00082E24" w:rsidRPr="000B21A4" w14:paraId="203898F0" w14:textId="77777777" w:rsidTr="00D9042B">
        <w:tc>
          <w:tcPr>
            <w:tcW w:w="993" w:type="dxa"/>
          </w:tcPr>
          <w:p w14:paraId="3E6251D1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1" w:type="dxa"/>
          </w:tcPr>
          <w:p w14:paraId="5CE98CA0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Эксплуатационные проезды</w:t>
            </w:r>
          </w:p>
        </w:tc>
        <w:tc>
          <w:tcPr>
            <w:tcW w:w="1608" w:type="dxa"/>
          </w:tcPr>
          <w:p w14:paraId="06C4BDD4" w14:textId="1FBD204C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4548 (кв.м</w:t>
            </w:r>
            <w:r>
              <w:rPr>
                <w:rFonts w:ascii="Times New Roman" w:hAnsi="Times New Roman" w:cs="Times New Roman"/>
              </w:rPr>
              <w:t>.</w:t>
            </w:r>
            <w:r w:rsidRPr="000B21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5" w:type="dxa"/>
          </w:tcPr>
          <w:p w14:paraId="44B3307A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29579695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21.12.2020</w:t>
            </w:r>
          </w:p>
        </w:tc>
      </w:tr>
      <w:tr w:rsidR="00082E24" w:rsidRPr="000B21A4" w14:paraId="3656AC3C" w14:textId="77777777" w:rsidTr="00D9042B">
        <w:tc>
          <w:tcPr>
            <w:tcW w:w="993" w:type="dxa"/>
          </w:tcPr>
          <w:p w14:paraId="364FFB9E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1" w:type="dxa"/>
          </w:tcPr>
          <w:p w14:paraId="35749A5D" w14:textId="77777777" w:rsidR="00082E24" w:rsidRPr="004A429E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Технологическое присоединение к сетям энергоснабжения (на 2 МВт)</w:t>
            </w:r>
          </w:p>
        </w:tc>
        <w:tc>
          <w:tcPr>
            <w:tcW w:w="1608" w:type="dxa"/>
          </w:tcPr>
          <w:p w14:paraId="5552C3F1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2 (МВт)</w:t>
            </w:r>
          </w:p>
        </w:tc>
        <w:tc>
          <w:tcPr>
            <w:tcW w:w="1865" w:type="dxa"/>
          </w:tcPr>
          <w:p w14:paraId="6333CC71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5536E75D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09.09.2020</w:t>
            </w:r>
          </w:p>
        </w:tc>
      </w:tr>
      <w:tr w:rsidR="00082E24" w:rsidRPr="000B21A4" w14:paraId="6B189A92" w14:textId="77777777" w:rsidTr="00D9042B">
        <w:tc>
          <w:tcPr>
            <w:tcW w:w="993" w:type="dxa"/>
          </w:tcPr>
          <w:p w14:paraId="361A3E48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1" w:type="dxa"/>
          </w:tcPr>
          <w:p w14:paraId="27D42ABF" w14:textId="77777777" w:rsidR="00082E24" w:rsidRPr="004A429E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Кабельные линии 10 кВ ф. Аэропорт – РП1, ф. КЭЧ – РП1»</w:t>
            </w:r>
          </w:p>
        </w:tc>
        <w:tc>
          <w:tcPr>
            <w:tcW w:w="1608" w:type="dxa"/>
          </w:tcPr>
          <w:p w14:paraId="1178AC05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 (комплекс)</w:t>
            </w:r>
          </w:p>
        </w:tc>
        <w:tc>
          <w:tcPr>
            <w:tcW w:w="1865" w:type="dxa"/>
          </w:tcPr>
          <w:p w14:paraId="5D6BEBFE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1049679D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23.03.2021</w:t>
            </w:r>
          </w:p>
        </w:tc>
      </w:tr>
      <w:tr w:rsidR="00082E24" w:rsidRPr="000B21A4" w14:paraId="56EF0B7D" w14:textId="77777777" w:rsidTr="00D9042B">
        <w:tc>
          <w:tcPr>
            <w:tcW w:w="993" w:type="dxa"/>
          </w:tcPr>
          <w:p w14:paraId="29EEB725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61" w:type="dxa"/>
          </w:tcPr>
          <w:p w14:paraId="45F4D3B1" w14:textId="77777777" w:rsidR="00082E24" w:rsidRPr="004A429E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Демонтаж некапитального сооружения (овощехранилище)</w:t>
            </w:r>
          </w:p>
        </w:tc>
        <w:tc>
          <w:tcPr>
            <w:tcW w:w="1608" w:type="dxa"/>
          </w:tcPr>
          <w:p w14:paraId="5C6A118E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 (объект)</w:t>
            </w:r>
          </w:p>
        </w:tc>
        <w:tc>
          <w:tcPr>
            <w:tcW w:w="1865" w:type="dxa"/>
          </w:tcPr>
          <w:p w14:paraId="6C304FC5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14713AF2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13.09.2021</w:t>
            </w:r>
          </w:p>
        </w:tc>
      </w:tr>
      <w:tr w:rsidR="00082E24" w:rsidRPr="000B21A4" w14:paraId="68053755" w14:textId="77777777" w:rsidTr="00D9042B">
        <w:tc>
          <w:tcPr>
            <w:tcW w:w="993" w:type="dxa"/>
          </w:tcPr>
          <w:p w14:paraId="2B988F61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1" w:type="dxa"/>
          </w:tcPr>
          <w:p w14:paraId="16C15555" w14:textId="77777777" w:rsidR="00082E24" w:rsidRPr="004A429E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 xml:space="preserve">Строительство эксплуатационного проезда </w:t>
            </w:r>
            <w:r w:rsidRPr="004A429E">
              <w:rPr>
                <w:rFonts w:ascii="Times New Roman" w:hAnsi="Times New Roman" w:cs="Times New Roman"/>
              </w:rPr>
              <w:br/>
              <w:t>(2 этап)</w:t>
            </w:r>
          </w:p>
        </w:tc>
        <w:tc>
          <w:tcPr>
            <w:tcW w:w="1608" w:type="dxa"/>
          </w:tcPr>
          <w:p w14:paraId="11F3503C" w14:textId="358CD150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2460 (кв.м.)</w:t>
            </w:r>
          </w:p>
        </w:tc>
        <w:tc>
          <w:tcPr>
            <w:tcW w:w="1865" w:type="dxa"/>
          </w:tcPr>
          <w:p w14:paraId="3E59C3AC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14B467F7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22.12.2021</w:t>
            </w:r>
          </w:p>
        </w:tc>
      </w:tr>
      <w:tr w:rsidR="00082E24" w:rsidRPr="000B21A4" w14:paraId="16831AFB" w14:textId="77777777" w:rsidTr="00D9042B">
        <w:tc>
          <w:tcPr>
            <w:tcW w:w="993" w:type="dxa"/>
          </w:tcPr>
          <w:p w14:paraId="2B28B875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61" w:type="dxa"/>
          </w:tcPr>
          <w:p w14:paraId="54392EA7" w14:textId="77777777" w:rsidR="00082E24" w:rsidRPr="004A429E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Реконструкция объекта капитального строительства: «Фидер «Аэропорт» ВЛ – 10 кВ» (вынос двухцепной ВЛ10 кВ с площадки ОЭЗ)</w:t>
            </w:r>
          </w:p>
        </w:tc>
        <w:tc>
          <w:tcPr>
            <w:tcW w:w="1608" w:type="dxa"/>
          </w:tcPr>
          <w:p w14:paraId="30BFA7D1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 (комплекс)</w:t>
            </w:r>
          </w:p>
        </w:tc>
        <w:tc>
          <w:tcPr>
            <w:tcW w:w="1865" w:type="dxa"/>
          </w:tcPr>
          <w:p w14:paraId="4395CD06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64E73FAF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28.10.2021</w:t>
            </w:r>
          </w:p>
        </w:tc>
      </w:tr>
      <w:tr w:rsidR="00082E24" w:rsidRPr="000B21A4" w14:paraId="637663D7" w14:textId="77777777" w:rsidTr="00D9042B">
        <w:tc>
          <w:tcPr>
            <w:tcW w:w="993" w:type="dxa"/>
          </w:tcPr>
          <w:p w14:paraId="3EAED312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61" w:type="dxa"/>
          </w:tcPr>
          <w:p w14:paraId="53E422BE" w14:textId="77777777" w:rsidR="00082E24" w:rsidRPr="004A429E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Кабельная линия ПС Монтажная – РП-2</w:t>
            </w:r>
          </w:p>
        </w:tc>
        <w:tc>
          <w:tcPr>
            <w:tcW w:w="1608" w:type="dxa"/>
          </w:tcPr>
          <w:p w14:paraId="7215BE9E" w14:textId="663160BB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3 127 (м)</w:t>
            </w:r>
          </w:p>
        </w:tc>
        <w:tc>
          <w:tcPr>
            <w:tcW w:w="1865" w:type="dxa"/>
          </w:tcPr>
          <w:p w14:paraId="473EAD4F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4A8B778E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31.07.2023</w:t>
            </w:r>
          </w:p>
        </w:tc>
      </w:tr>
      <w:tr w:rsidR="00082E24" w:rsidRPr="000B21A4" w14:paraId="0721EE43" w14:textId="77777777" w:rsidTr="00D9042B">
        <w:tc>
          <w:tcPr>
            <w:tcW w:w="993" w:type="dxa"/>
          </w:tcPr>
          <w:p w14:paraId="4FE12677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61" w:type="dxa"/>
          </w:tcPr>
          <w:p w14:paraId="0B8D8AA3" w14:textId="77777777" w:rsidR="00082E24" w:rsidRPr="004A429E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Кабельная линия РП-2 – ТП-1</w:t>
            </w:r>
          </w:p>
        </w:tc>
        <w:tc>
          <w:tcPr>
            <w:tcW w:w="1608" w:type="dxa"/>
          </w:tcPr>
          <w:p w14:paraId="500C35CD" w14:textId="2A1441E9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277 (м)</w:t>
            </w:r>
          </w:p>
        </w:tc>
        <w:tc>
          <w:tcPr>
            <w:tcW w:w="1865" w:type="dxa"/>
          </w:tcPr>
          <w:p w14:paraId="7F78E837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5C7171A7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31.07.2023</w:t>
            </w:r>
          </w:p>
        </w:tc>
      </w:tr>
      <w:tr w:rsidR="00082E24" w:rsidRPr="000B21A4" w14:paraId="3A793B6F" w14:textId="77777777" w:rsidTr="00D9042B">
        <w:tc>
          <w:tcPr>
            <w:tcW w:w="993" w:type="dxa"/>
          </w:tcPr>
          <w:p w14:paraId="3BBE249B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61" w:type="dxa"/>
          </w:tcPr>
          <w:p w14:paraId="088F24DB" w14:textId="77777777" w:rsidR="00082E24" w:rsidRPr="004A429E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Распределительный пункт – 2 (РП-2)</w:t>
            </w:r>
          </w:p>
        </w:tc>
        <w:tc>
          <w:tcPr>
            <w:tcW w:w="1608" w:type="dxa"/>
          </w:tcPr>
          <w:p w14:paraId="7685912A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1600 (кВА)</w:t>
            </w:r>
          </w:p>
        </w:tc>
        <w:tc>
          <w:tcPr>
            <w:tcW w:w="1865" w:type="dxa"/>
          </w:tcPr>
          <w:p w14:paraId="7D1EED84" w14:textId="7C8E49DA" w:rsidR="00082E24" w:rsidRPr="006B1073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6B1073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873" w:type="dxa"/>
          </w:tcPr>
          <w:p w14:paraId="268AEB7F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31.07.2023</w:t>
            </w:r>
          </w:p>
        </w:tc>
      </w:tr>
      <w:tr w:rsidR="00082E24" w:rsidRPr="000B21A4" w14:paraId="4C57F53B" w14:textId="77777777" w:rsidTr="00D9042B">
        <w:tc>
          <w:tcPr>
            <w:tcW w:w="993" w:type="dxa"/>
          </w:tcPr>
          <w:p w14:paraId="57E9D210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61" w:type="dxa"/>
          </w:tcPr>
          <w:p w14:paraId="402C8741" w14:textId="77777777" w:rsidR="00082E24" w:rsidRPr="004A429E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Трансформаторная подстанция -1 (ТП-1)</w:t>
            </w:r>
          </w:p>
        </w:tc>
        <w:tc>
          <w:tcPr>
            <w:tcW w:w="1608" w:type="dxa"/>
          </w:tcPr>
          <w:p w14:paraId="074DA17B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1250 (кВА)</w:t>
            </w:r>
          </w:p>
        </w:tc>
        <w:tc>
          <w:tcPr>
            <w:tcW w:w="1865" w:type="dxa"/>
          </w:tcPr>
          <w:p w14:paraId="4838AF7E" w14:textId="0D69FACD" w:rsidR="00082E24" w:rsidRPr="006B1073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6B1073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873" w:type="dxa"/>
          </w:tcPr>
          <w:p w14:paraId="41B15D60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31.07.2023</w:t>
            </w:r>
          </w:p>
        </w:tc>
      </w:tr>
      <w:tr w:rsidR="00082E24" w:rsidRPr="000B21A4" w14:paraId="2B4E2523" w14:textId="77777777" w:rsidTr="00D9042B">
        <w:tc>
          <w:tcPr>
            <w:tcW w:w="993" w:type="dxa"/>
          </w:tcPr>
          <w:p w14:paraId="6567AB9A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61" w:type="dxa"/>
          </w:tcPr>
          <w:p w14:paraId="552F249C" w14:textId="18EB56DE" w:rsidR="00082E24" w:rsidRPr="004A429E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Технологическое присоединение к электрическим сетям ПАО «Россети Урал», с увеличением максимальной мощности энергопринимающих устройств АО «ОЭЗ «Титановая долина» (присоединенная мощность 2,6 МВт)</w:t>
            </w:r>
          </w:p>
        </w:tc>
        <w:tc>
          <w:tcPr>
            <w:tcW w:w="1608" w:type="dxa"/>
          </w:tcPr>
          <w:p w14:paraId="0C9C6392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2,6 (МВт)</w:t>
            </w:r>
          </w:p>
        </w:tc>
        <w:tc>
          <w:tcPr>
            <w:tcW w:w="1865" w:type="dxa"/>
          </w:tcPr>
          <w:p w14:paraId="66A484EB" w14:textId="131BD7E9" w:rsidR="00082E24" w:rsidRPr="006B1073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6B1073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873" w:type="dxa"/>
          </w:tcPr>
          <w:p w14:paraId="508C2401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30.06.2023</w:t>
            </w:r>
          </w:p>
        </w:tc>
      </w:tr>
      <w:tr w:rsidR="00082E24" w:rsidRPr="000B21A4" w14:paraId="5FC59E53" w14:textId="77777777" w:rsidTr="00D9042B">
        <w:tc>
          <w:tcPr>
            <w:tcW w:w="993" w:type="dxa"/>
          </w:tcPr>
          <w:p w14:paraId="6FF38355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861" w:type="dxa"/>
          </w:tcPr>
          <w:p w14:paraId="6C0248FD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Ангар</w:t>
            </w:r>
          </w:p>
        </w:tc>
        <w:tc>
          <w:tcPr>
            <w:tcW w:w="1608" w:type="dxa"/>
          </w:tcPr>
          <w:p w14:paraId="2EB70E84" w14:textId="7646AB66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1890 (кв.м</w:t>
            </w:r>
            <w:r>
              <w:rPr>
                <w:rFonts w:ascii="Times New Roman" w:hAnsi="Times New Roman" w:cs="Times New Roman"/>
              </w:rPr>
              <w:t>.</w:t>
            </w:r>
            <w:r w:rsidRPr="000B21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5" w:type="dxa"/>
          </w:tcPr>
          <w:p w14:paraId="3FB4BA7D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136333C4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11.04.2023</w:t>
            </w:r>
          </w:p>
        </w:tc>
      </w:tr>
      <w:tr w:rsidR="00082E24" w:rsidRPr="000B21A4" w14:paraId="6168F3D0" w14:textId="77777777" w:rsidTr="00D9042B">
        <w:tc>
          <w:tcPr>
            <w:tcW w:w="993" w:type="dxa"/>
          </w:tcPr>
          <w:p w14:paraId="3B57B1DD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61" w:type="dxa"/>
          </w:tcPr>
          <w:p w14:paraId="2E4F51B7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Сети водоснабжения (хозяйственно-питьевые, пожарные)</w:t>
            </w:r>
          </w:p>
        </w:tc>
        <w:tc>
          <w:tcPr>
            <w:tcW w:w="1608" w:type="dxa"/>
          </w:tcPr>
          <w:p w14:paraId="33FE9892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3051,8 (м.)</w:t>
            </w:r>
          </w:p>
        </w:tc>
        <w:tc>
          <w:tcPr>
            <w:tcW w:w="1865" w:type="dxa"/>
          </w:tcPr>
          <w:p w14:paraId="492FF0A1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4F2F374A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 xml:space="preserve"> 12.07.2023</w:t>
            </w:r>
          </w:p>
        </w:tc>
      </w:tr>
      <w:tr w:rsidR="00082E24" w:rsidRPr="000B21A4" w14:paraId="3E766DFE" w14:textId="77777777" w:rsidTr="00D9042B">
        <w:tc>
          <w:tcPr>
            <w:tcW w:w="993" w:type="dxa"/>
          </w:tcPr>
          <w:p w14:paraId="125E5BEA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61" w:type="dxa"/>
          </w:tcPr>
          <w:p w14:paraId="48F8E252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Напорные сети бытовой канализации</w:t>
            </w:r>
          </w:p>
        </w:tc>
        <w:tc>
          <w:tcPr>
            <w:tcW w:w="1608" w:type="dxa"/>
          </w:tcPr>
          <w:p w14:paraId="0F0F341E" w14:textId="5F603416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eastAsia="Times New Roman" w:hAnsi="Times New Roman" w:cs="Times New Roman"/>
              </w:rPr>
              <w:t xml:space="preserve">695,85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0B21A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5" w:type="dxa"/>
          </w:tcPr>
          <w:p w14:paraId="554F0B95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547C452B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20.07. 2023</w:t>
            </w:r>
          </w:p>
        </w:tc>
      </w:tr>
      <w:tr w:rsidR="00082E24" w:rsidRPr="000B21A4" w14:paraId="02C793EB" w14:textId="77777777" w:rsidTr="00D9042B">
        <w:tc>
          <w:tcPr>
            <w:tcW w:w="993" w:type="dxa"/>
          </w:tcPr>
          <w:p w14:paraId="60668E46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61" w:type="dxa"/>
          </w:tcPr>
          <w:p w14:paraId="596D0DF0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/>
                <w:lang w:eastAsia="ru-RU"/>
              </w:rPr>
              <w:t>Се</w:t>
            </w:r>
            <w:r w:rsidRPr="000B21A4">
              <w:rPr>
                <w:rFonts w:ascii="Times New Roman" w:hAnsi="Times New Roman" w:cs="Times New Roman"/>
              </w:rPr>
              <w:t>ти хозяйственно-бытовой канализации</w:t>
            </w:r>
          </w:p>
        </w:tc>
        <w:tc>
          <w:tcPr>
            <w:tcW w:w="1608" w:type="dxa"/>
          </w:tcPr>
          <w:p w14:paraId="47BC895A" w14:textId="08BB2868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2134,49 (м)</w:t>
            </w:r>
          </w:p>
        </w:tc>
        <w:tc>
          <w:tcPr>
            <w:tcW w:w="1865" w:type="dxa"/>
          </w:tcPr>
          <w:p w14:paraId="26EE2161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18835E5B" w14:textId="7777777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20.07.2023</w:t>
            </w:r>
          </w:p>
        </w:tc>
      </w:tr>
      <w:tr w:rsidR="00082E24" w:rsidRPr="000B21A4" w14:paraId="5D36522E" w14:textId="77777777" w:rsidTr="00D9042B">
        <w:tc>
          <w:tcPr>
            <w:tcW w:w="993" w:type="dxa"/>
          </w:tcPr>
          <w:p w14:paraId="74F594C0" w14:textId="5D57576B" w:rsidR="00082E24" w:rsidRPr="0081364C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136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61" w:type="dxa"/>
          </w:tcPr>
          <w:p w14:paraId="0C587F9E" w14:textId="1D99723C" w:rsidR="00082E24" w:rsidRPr="0081364C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/>
                <w:lang w:eastAsia="ru-RU"/>
              </w:rPr>
            </w:pPr>
            <w:r w:rsidRPr="0081364C">
              <w:rPr>
                <w:rFonts w:ascii="Times New Roman" w:hAnsi="Times New Roman" w:cs="Times New Roman"/>
              </w:rPr>
              <w:t>Насосная станция (литер 18). Реконструкция</w:t>
            </w:r>
          </w:p>
        </w:tc>
        <w:tc>
          <w:tcPr>
            <w:tcW w:w="1608" w:type="dxa"/>
          </w:tcPr>
          <w:p w14:paraId="3A24793C" w14:textId="22C0386C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163AEF">
              <w:rPr>
                <w:rFonts w:ascii="Times New Roman" w:hAnsi="Times New Roman" w:cs="Times New Roman"/>
              </w:rPr>
              <w:t>1 (объект)</w:t>
            </w:r>
          </w:p>
        </w:tc>
        <w:tc>
          <w:tcPr>
            <w:tcW w:w="1865" w:type="dxa"/>
          </w:tcPr>
          <w:p w14:paraId="244BCC6A" w14:textId="7034476A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0AEDBB47" w14:textId="2E73A6ED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</w:tr>
      <w:tr w:rsidR="00082E24" w:rsidRPr="000B21A4" w14:paraId="22BD0BC5" w14:textId="77777777" w:rsidTr="00D9042B">
        <w:tc>
          <w:tcPr>
            <w:tcW w:w="993" w:type="dxa"/>
          </w:tcPr>
          <w:p w14:paraId="4EF44D8B" w14:textId="6B6547C5" w:rsidR="00082E24" w:rsidRPr="0081364C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136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61" w:type="dxa"/>
          </w:tcPr>
          <w:p w14:paraId="0D4FA2D8" w14:textId="27045E8D" w:rsidR="00082E24" w:rsidRPr="0081364C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/>
                <w:lang w:eastAsia="ru-RU"/>
              </w:rPr>
            </w:pPr>
            <w:r w:rsidRPr="0081364C">
              <w:rPr>
                <w:rFonts w:ascii="Times New Roman" w:hAnsi="Times New Roman" w:cs="Times New Roman"/>
              </w:rPr>
              <w:t>Внутриплощадочные сети дождевой канализации</w:t>
            </w:r>
          </w:p>
        </w:tc>
        <w:tc>
          <w:tcPr>
            <w:tcW w:w="1608" w:type="dxa"/>
          </w:tcPr>
          <w:p w14:paraId="4326E7AC" w14:textId="579AE48B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2269,28</w:t>
            </w:r>
            <w:r w:rsidRPr="00163AEF">
              <w:rPr>
                <w:rFonts w:ascii="Times New Roman" w:hAnsi="Times New Roman" w:cs="Times New Roman"/>
              </w:rPr>
              <w:t xml:space="preserve"> (м)</w:t>
            </w:r>
          </w:p>
        </w:tc>
        <w:tc>
          <w:tcPr>
            <w:tcW w:w="1865" w:type="dxa"/>
          </w:tcPr>
          <w:p w14:paraId="46929BF5" w14:textId="4FF54DE7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0175E41E" w14:textId="5DEEAF58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</w:tr>
      <w:tr w:rsidR="00082E24" w:rsidRPr="000B21A4" w14:paraId="783276F5" w14:textId="77777777" w:rsidTr="00D9042B">
        <w:tc>
          <w:tcPr>
            <w:tcW w:w="993" w:type="dxa"/>
          </w:tcPr>
          <w:p w14:paraId="2916BEAD" w14:textId="253BBF9E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61" w:type="dxa"/>
          </w:tcPr>
          <w:p w14:paraId="689DC57E" w14:textId="2D697E50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/>
                <w:lang w:eastAsia="ru-RU"/>
              </w:rPr>
            </w:pPr>
            <w:r w:rsidRPr="00163AEF">
              <w:rPr>
                <w:rFonts w:ascii="Times New Roman" w:hAnsi="Times New Roman" w:cs="Times New Roman"/>
              </w:rPr>
              <w:t>Сети теплоснабжения</w:t>
            </w:r>
          </w:p>
        </w:tc>
        <w:tc>
          <w:tcPr>
            <w:tcW w:w="1608" w:type="dxa"/>
          </w:tcPr>
          <w:p w14:paraId="07AE5A07" w14:textId="40C40B10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163A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004,7</w:t>
            </w:r>
            <w:r w:rsidRPr="00163AEF">
              <w:rPr>
                <w:rFonts w:ascii="Times New Roman" w:hAnsi="Times New Roman" w:cs="Times New Roman"/>
              </w:rPr>
              <w:t xml:space="preserve"> (м)</w:t>
            </w:r>
          </w:p>
        </w:tc>
        <w:tc>
          <w:tcPr>
            <w:tcW w:w="1865" w:type="dxa"/>
          </w:tcPr>
          <w:p w14:paraId="46C07D8F" w14:textId="674FE1F3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619DA792" w14:textId="0208D7DC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</w:tr>
      <w:tr w:rsidR="00082E24" w:rsidRPr="000B21A4" w14:paraId="0391ED0C" w14:textId="77777777" w:rsidTr="00D9042B">
        <w:tc>
          <w:tcPr>
            <w:tcW w:w="993" w:type="dxa"/>
          </w:tcPr>
          <w:p w14:paraId="49BA2520" w14:textId="4E5F1140" w:rsidR="00082E2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61" w:type="dxa"/>
          </w:tcPr>
          <w:p w14:paraId="052F2215" w14:textId="589DC199" w:rsidR="00082E24" w:rsidRPr="00163AE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163AEF">
              <w:rPr>
                <w:rFonts w:ascii="Times New Roman" w:hAnsi="Times New Roman" w:cs="Times New Roman"/>
              </w:rPr>
              <w:t xml:space="preserve">Реконструкция примыкания с </w:t>
            </w:r>
            <w:r w:rsidRPr="0081364C">
              <w:rPr>
                <w:rFonts w:ascii="Times New Roman" w:hAnsi="Times New Roman" w:cs="Times New Roman"/>
              </w:rPr>
              <w:t>региональной автодороги «Подъезд к п. Кольцово от км185+540</w:t>
            </w:r>
            <w:r w:rsidRPr="00163AEF">
              <w:rPr>
                <w:rFonts w:ascii="Times New Roman" w:hAnsi="Times New Roman" w:cs="Times New Roman"/>
              </w:rPr>
              <w:t xml:space="preserve"> автодороги «Урал» Подъезд к г.  Екатеринбург» с устройством переходно-скоростных полос</w:t>
            </w:r>
          </w:p>
        </w:tc>
        <w:tc>
          <w:tcPr>
            <w:tcW w:w="1608" w:type="dxa"/>
          </w:tcPr>
          <w:p w14:paraId="7C3B30DA" w14:textId="253DAA82" w:rsidR="00082E24" w:rsidRPr="00163AE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163AEF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2,88</w:t>
            </w:r>
            <w:r w:rsidRPr="00163AEF">
              <w:rPr>
                <w:rFonts w:ascii="Times New Roman" w:hAnsi="Times New Roman" w:cs="Times New Roman"/>
              </w:rPr>
              <w:t xml:space="preserve"> (м)</w:t>
            </w:r>
          </w:p>
        </w:tc>
        <w:tc>
          <w:tcPr>
            <w:tcW w:w="1865" w:type="dxa"/>
          </w:tcPr>
          <w:p w14:paraId="05CE285D" w14:textId="7E9C2574" w:rsidR="00082E24" w:rsidRPr="000B21A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0B21A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3" w:type="dxa"/>
          </w:tcPr>
          <w:p w14:paraId="50EF335A" w14:textId="5AC68D8D" w:rsidR="00082E24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</w:tr>
      <w:tr w:rsidR="00082E24" w:rsidRPr="000B21A4" w14:paraId="486E8754" w14:textId="77777777" w:rsidTr="00D9042B">
        <w:tc>
          <w:tcPr>
            <w:tcW w:w="10200" w:type="dxa"/>
            <w:gridSpan w:val="5"/>
          </w:tcPr>
          <w:p w14:paraId="3D823D18" w14:textId="77777777" w:rsidR="00082E24" w:rsidRPr="000B21A4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sz w:val="24"/>
                <w:szCs w:val="24"/>
              </w:rPr>
              <w:t>Строящиеся, реконструируемые объекты инфраструктуры</w:t>
            </w:r>
          </w:p>
        </w:tc>
      </w:tr>
      <w:tr w:rsidR="00082E24" w:rsidRPr="000B21A4" w14:paraId="535565AD" w14:textId="77777777" w:rsidTr="004A429E">
        <w:tc>
          <w:tcPr>
            <w:tcW w:w="993" w:type="dxa"/>
            <w:shd w:val="clear" w:color="auto" w:fill="auto"/>
          </w:tcPr>
          <w:p w14:paraId="534A888B" w14:textId="77777777" w:rsidR="00082E24" w:rsidRPr="004A429E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6D650CF7" w14:textId="26184D74" w:rsidR="00082E24" w:rsidRPr="004A429E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Технологическое присоединение к электрическим сетям ПАО «Россети Урал»», с увеличением максимальной мощности энергопринимающих устройств АО «ОЭЗ «Титановая долина» до 4 МВт (на 1,4 МВт)</w:t>
            </w:r>
          </w:p>
        </w:tc>
        <w:tc>
          <w:tcPr>
            <w:tcW w:w="1608" w:type="dxa"/>
            <w:shd w:val="clear" w:color="auto" w:fill="auto"/>
          </w:tcPr>
          <w:p w14:paraId="6DDB7006" w14:textId="4BA2A008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4 (МВт)</w:t>
            </w:r>
          </w:p>
          <w:p w14:paraId="58AF6314" w14:textId="25B0CFE8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shd w:val="clear" w:color="auto" w:fill="auto"/>
          </w:tcPr>
          <w:p w14:paraId="5B78E023" w14:textId="77777777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  <w:shd w:val="clear" w:color="auto" w:fill="auto"/>
          </w:tcPr>
          <w:p w14:paraId="473B91CE" w14:textId="29827290" w:rsidR="00082E24" w:rsidRPr="004A429E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082E24" w:rsidRPr="000B21A4" w14:paraId="388B84CA" w14:textId="77777777" w:rsidTr="004A429E">
        <w:tc>
          <w:tcPr>
            <w:tcW w:w="993" w:type="dxa"/>
            <w:shd w:val="clear" w:color="auto" w:fill="auto"/>
          </w:tcPr>
          <w:p w14:paraId="1527D03B" w14:textId="747AC0BC" w:rsidR="00082E24" w:rsidRPr="004A429E" w:rsidRDefault="0081364C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14:paraId="336C2C25" w14:textId="77777777" w:rsidR="00082E24" w:rsidRPr="00163AE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163AEF">
              <w:rPr>
                <w:rFonts w:ascii="Times New Roman" w:hAnsi="Times New Roman" w:cs="Times New Roman"/>
              </w:rPr>
              <w:t>Локальные очистные сооружения поверхностного стока (ЛОС-1)</w:t>
            </w:r>
          </w:p>
        </w:tc>
        <w:tc>
          <w:tcPr>
            <w:tcW w:w="1608" w:type="dxa"/>
            <w:shd w:val="clear" w:color="auto" w:fill="auto"/>
          </w:tcPr>
          <w:p w14:paraId="57E65092" w14:textId="77777777" w:rsidR="00082E24" w:rsidRPr="00163AE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163AEF">
              <w:rPr>
                <w:rFonts w:ascii="Times New Roman" w:hAnsi="Times New Roman" w:cs="Times New Roman"/>
              </w:rPr>
              <w:t>45 (л/с)</w:t>
            </w:r>
          </w:p>
        </w:tc>
        <w:tc>
          <w:tcPr>
            <w:tcW w:w="1865" w:type="dxa"/>
            <w:shd w:val="clear" w:color="auto" w:fill="auto"/>
          </w:tcPr>
          <w:p w14:paraId="39ADD5AB" w14:textId="77777777" w:rsidR="00082E24" w:rsidRPr="00163AE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163AE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  <w:shd w:val="clear" w:color="auto" w:fill="auto"/>
          </w:tcPr>
          <w:p w14:paraId="5CEAD8C9" w14:textId="5E305132" w:rsidR="00082E24" w:rsidRPr="00163AE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082E24" w:rsidRPr="000B21A4" w14:paraId="2519DC41" w14:textId="77777777" w:rsidTr="004A429E">
        <w:tc>
          <w:tcPr>
            <w:tcW w:w="993" w:type="dxa"/>
            <w:shd w:val="clear" w:color="auto" w:fill="auto"/>
          </w:tcPr>
          <w:p w14:paraId="15C621FA" w14:textId="09ADCA34" w:rsidR="00082E24" w:rsidRPr="004A429E" w:rsidRDefault="0081364C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14:paraId="32BA5F70" w14:textId="77777777" w:rsidR="00082E24" w:rsidRPr="00163AEF" w:rsidRDefault="00082E24" w:rsidP="00082E24">
            <w:pPr>
              <w:rPr>
                <w:rFonts w:ascii="Times New Roman" w:eastAsia="Times New Roman" w:hAnsi="Times New Roman"/>
                <w:lang w:eastAsia="ru-RU"/>
              </w:rPr>
            </w:pPr>
            <w:r w:rsidRPr="00163AEF">
              <w:rPr>
                <w:rFonts w:ascii="Times New Roman" w:eastAsia="Times New Roman" w:hAnsi="Times New Roman"/>
                <w:lang w:eastAsia="ru-RU"/>
              </w:rPr>
              <w:t>Реконструкция водопровода на</w:t>
            </w:r>
          </w:p>
          <w:p w14:paraId="6D122918" w14:textId="32EC0F80" w:rsidR="00082E24" w:rsidRPr="00163AE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163AEF">
              <w:rPr>
                <w:rFonts w:ascii="Times New Roman" w:eastAsia="Times New Roman" w:hAnsi="Times New Roman"/>
                <w:lang w:eastAsia="ru-RU"/>
              </w:rPr>
              <w:t>участке «Водозабор артезианских скважин – фильтровальная станция»</w:t>
            </w:r>
          </w:p>
        </w:tc>
        <w:tc>
          <w:tcPr>
            <w:tcW w:w="1608" w:type="dxa"/>
            <w:shd w:val="clear" w:color="auto" w:fill="auto"/>
          </w:tcPr>
          <w:p w14:paraId="6CBF5D2D" w14:textId="0F6FD5A2" w:rsidR="00082E24" w:rsidRPr="00163AE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163AEF">
              <w:rPr>
                <w:rFonts w:ascii="Times New Roman" w:hAnsi="Times New Roman" w:cs="Times New Roman"/>
              </w:rPr>
              <w:t>2,3 (км)</w:t>
            </w:r>
          </w:p>
        </w:tc>
        <w:tc>
          <w:tcPr>
            <w:tcW w:w="1865" w:type="dxa"/>
            <w:shd w:val="clear" w:color="auto" w:fill="auto"/>
          </w:tcPr>
          <w:p w14:paraId="04667113" w14:textId="2196E1A8" w:rsidR="00082E24" w:rsidRPr="00163AE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163AE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  <w:shd w:val="clear" w:color="auto" w:fill="auto"/>
          </w:tcPr>
          <w:p w14:paraId="690CA4C4" w14:textId="07B8CC75" w:rsidR="00082E24" w:rsidRPr="00163AE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082E24" w:rsidRPr="000B21A4" w14:paraId="41B94F21" w14:textId="77777777" w:rsidTr="004A429E">
        <w:tc>
          <w:tcPr>
            <w:tcW w:w="993" w:type="dxa"/>
            <w:shd w:val="clear" w:color="auto" w:fill="auto"/>
          </w:tcPr>
          <w:p w14:paraId="3EAEE76E" w14:textId="5A9907C4" w:rsidR="00082E24" w:rsidRPr="00601ACB" w:rsidRDefault="0081364C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1" w:type="dxa"/>
            <w:shd w:val="clear" w:color="auto" w:fill="auto"/>
          </w:tcPr>
          <w:p w14:paraId="56F14632" w14:textId="2376E87D" w:rsidR="00082E24" w:rsidRPr="00163AEF" w:rsidRDefault="00082E24" w:rsidP="00082E24">
            <w:pPr>
              <w:rPr>
                <w:rFonts w:ascii="Times New Roman" w:eastAsia="Times New Roman" w:hAnsi="Times New Roman"/>
                <w:lang w:eastAsia="ru-RU"/>
              </w:rPr>
            </w:pPr>
            <w:r w:rsidRPr="00163AEF">
              <w:rPr>
                <w:rFonts w:ascii="Times New Roman" w:hAnsi="Times New Roman" w:cs="Times New Roman"/>
              </w:rPr>
              <w:t>Капитальный ремонт (литер 1)</w:t>
            </w:r>
          </w:p>
        </w:tc>
        <w:tc>
          <w:tcPr>
            <w:tcW w:w="1608" w:type="dxa"/>
            <w:shd w:val="clear" w:color="auto" w:fill="auto"/>
          </w:tcPr>
          <w:p w14:paraId="011EC0D6" w14:textId="23C1C0C7" w:rsidR="00082E24" w:rsidRPr="00163AE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163AEF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865" w:type="dxa"/>
            <w:shd w:val="clear" w:color="auto" w:fill="auto"/>
          </w:tcPr>
          <w:p w14:paraId="13D88EF6" w14:textId="5B0D6310" w:rsidR="00082E24" w:rsidRPr="00163AE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163AE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  <w:shd w:val="clear" w:color="auto" w:fill="auto"/>
          </w:tcPr>
          <w:p w14:paraId="75F13634" w14:textId="03312EF9" w:rsidR="00082E24" w:rsidRPr="00163AE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082E24" w:rsidRPr="000B21A4" w14:paraId="55F92501" w14:textId="77777777" w:rsidTr="00D9042B">
        <w:tc>
          <w:tcPr>
            <w:tcW w:w="10200" w:type="dxa"/>
            <w:gridSpan w:val="5"/>
          </w:tcPr>
          <w:p w14:paraId="2D7E0100" w14:textId="77777777" w:rsidR="00082E24" w:rsidRPr="000B21A4" w:rsidRDefault="00082E24" w:rsidP="00082E24">
            <w:pPr>
              <w:pStyle w:val="a5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1A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к строительству, реконструкции объекты инфраструктуры</w:t>
            </w:r>
          </w:p>
        </w:tc>
      </w:tr>
      <w:tr w:rsidR="00082E24" w:rsidRPr="000B21A4" w14:paraId="4EB02222" w14:textId="77777777" w:rsidTr="00D9042B">
        <w:tc>
          <w:tcPr>
            <w:tcW w:w="993" w:type="dxa"/>
          </w:tcPr>
          <w:p w14:paraId="520D868E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</w:tcPr>
          <w:p w14:paraId="6BEFE4B4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Сети водоснабжения</w:t>
            </w:r>
          </w:p>
        </w:tc>
        <w:tc>
          <w:tcPr>
            <w:tcW w:w="1608" w:type="dxa"/>
          </w:tcPr>
          <w:p w14:paraId="6D25B58A" w14:textId="77777777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1074 (м)</w:t>
            </w:r>
          </w:p>
        </w:tc>
        <w:tc>
          <w:tcPr>
            <w:tcW w:w="1865" w:type="dxa"/>
          </w:tcPr>
          <w:p w14:paraId="5AB25B8E" w14:textId="22BAF131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B60D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</w:tcPr>
          <w:p w14:paraId="076F2A22" w14:textId="1C7CA0F6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2025-2027</w:t>
            </w:r>
          </w:p>
        </w:tc>
      </w:tr>
      <w:tr w:rsidR="00082E24" w:rsidRPr="000B21A4" w14:paraId="505C0BCE" w14:textId="77777777" w:rsidTr="00D9042B">
        <w:tc>
          <w:tcPr>
            <w:tcW w:w="993" w:type="dxa"/>
          </w:tcPr>
          <w:p w14:paraId="561A4CA4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1" w:type="dxa"/>
          </w:tcPr>
          <w:p w14:paraId="49FB04B2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Сети бытовой канализации</w:t>
            </w:r>
          </w:p>
        </w:tc>
        <w:tc>
          <w:tcPr>
            <w:tcW w:w="1608" w:type="dxa"/>
          </w:tcPr>
          <w:p w14:paraId="3DF007B1" w14:textId="77777777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455 (м)</w:t>
            </w:r>
          </w:p>
        </w:tc>
        <w:tc>
          <w:tcPr>
            <w:tcW w:w="1865" w:type="dxa"/>
          </w:tcPr>
          <w:p w14:paraId="3C63E1C6" w14:textId="0675C246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B60D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</w:tcPr>
          <w:p w14:paraId="5ED945EA" w14:textId="18097A53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2025-2027</w:t>
            </w:r>
          </w:p>
        </w:tc>
      </w:tr>
      <w:tr w:rsidR="00082E24" w:rsidRPr="000B21A4" w14:paraId="740871BD" w14:textId="77777777" w:rsidTr="004740CA">
        <w:trPr>
          <w:trHeight w:val="213"/>
        </w:trPr>
        <w:tc>
          <w:tcPr>
            <w:tcW w:w="993" w:type="dxa"/>
          </w:tcPr>
          <w:p w14:paraId="763DC9F4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1" w:type="dxa"/>
          </w:tcPr>
          <w:p w14:paraId="3B7999F7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Сети дождевой канализации</w:t>
            </w:r>
          </w:p>
        </w:tc>
        <w:tc>
          <w:tcPr>
            <w:tcW w:w="1608" w:type="dxa"/>
          </w:tcPr>
          <w:p w14:paraId="43146A2D" w14:textId="77777777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905 (м)</w:t>
            </w:r>
          </w:p>
        </w:tc>
        <w:tc>
          <w:tcPr>
            <w:tcW w:w="1865" w:type="dxa"/>
          </w:tcPr>
          <w:p w14:paraId="013A2B33" w14:textId="250C50B6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B60D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</w:tcPr>
          <w:p w14:paraId="2F97F7C1" w14:textId="103BFF93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2025-2027</w:t>
            </w:r>
          </w:p>
        </w:tc>
      </w:tr>
      <w:tr w:rsidR="00082E24" w:rsidRPr="000B21A4" w14:paraId="7070DE58" w14:textId="77777777" w:rsidTr="00D9042B">
        <w:tc>
          <w:tcPr>
            <w:tcW w:w="993" w:type="dxa"/>
          </w:tcPr>
          <w:p w14:paraId="03006812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1" w:type="dxa"/>
          </w:tcPr>
          <w:p w14:paraId="41A534E9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Канализация связи</w:t>
            </w:r>
          </w:p>
        </w:tc>
        <w:tc>
          <w:tcPr>
            <w:tcW w:w="1608" w:type="dxa"/>
          </w:tcPr>
          <w:p w14:paraId="79EB953A" w14:textId="77777777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3365 (м)</w:t>
            </w:r>
          </w:p>
        </w:tc>
        <w:tc>
          <w:tcPr>
            <w:tcW w:w="1865" w:type="dxa"/>
          </w:tcPr>
          <w:p w14:paraId="5DC8C6F5" w14:textId="4AF71D3A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B60D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</w:tcPr>
          <w:p w14:paraId="7A858CA0" w14:textId="0DD8A04A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0726F">
              <w:rPr>
                <w:rFonts w:ascii="Times New Roman" w:hAnsi="Times New Roman" w:cs="Times New Roman"/>
              </w:rPr>
              <w:t>-2027</w:t>
            </w:r>
          </w:p>
        </w:tc>
      </w:tr>
      <w:tr w:rsidR="00082E24" w:rsidRPr="000B21A4" w14:paraId="27B9E429" w14:textId="77777777" w:rsidTr="00D9042B">
        <w:tc>
          <w:tcPr>
            <w:tcW w:w="993" w:type="dxa"/>
          </w:tcPr>
          <w:p w14:paraId="350EB880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1" w:type="dxa"/>
          </w:tcPr>
          <w:p w14:paraId="10C8DAF3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Сети наружного освещения</w:t>
            </w:r>
          </w:p>
        </w:tc>
        <w:tc>
          <w:tcPr>
            <w:tcW w:w="1608" w:type="dxa"/>
          </w:tcPr>
          <w:p w14:paraId="04844498" w14:textId="77777777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3493 (м)</w:t>
            </w:r>
          </w:p>
        </w:tc>
        <w:tc>
          <w:tcPr>
            <w:tcW w:w="1865" w:type="dxa"/>
          </w:tcPr>
          <w:p w14:paraId="6148240E" w14:textId="1585D0F4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B60D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</w:tcPr>
          <w:p w14:paraId="279C06B4" w14:textId="26B46B52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0726F">
              <w:rPr>
                <w:rFonts w:ascii="Times New Roman" w:hAnsi="Times New Roman" w:cs="Times New Roman"/>
              </w:rPr>
              <w:t>-2027</w:t>
            </w:r>
          </w:p>
        </w:tc>
      </w:tr>
      <w:tr w:rsidR="00082E24" w:rsidRPr="000B21A4" w14:paraId="4A30DB14" w14:textId="77777777" w:rsidTr="00D9042B">
        <w:tc>
          <w:tcPr>
            <w:tcW w:w="993" w:type="dxa"/>
          </w:tcPr>
          <w:p w14:paraId="2172B849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1" w:type="dxa"/>
          </w:tcPr>
          <w:p w14:paraId="4914959F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Внутриплощадочные автодороги</w:t>
            </w:r>
          </w:p>
        </w:tc>
        <w:tc>
          <w:tcPr>
            <w:tcW w:w="1608" w:type="dxa"/>
          </w:tcPr>
          <w:p w14:paraId="35BCCB14" w14:textId="77777777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2788 (м)</w:t>
            </w:r>
          </w:p>
        </w:tc>
        <w:tc>
          <w:tcPr>
            <w:tcW w:w="1865" w:type="dxa"/>
          </w:tcPr>
          <w:p w14:paraId="26C7A1B3" w14:textId="30E823F2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B60D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</w:tcPr>
          <w:p w14:paraId="539304ED" w14:textId="19003918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0726F">
              <w:rPr>
                <w:rFonts w:ascii="Times New Roman" w:hAnsi="Times New Roman" w:cs="Times New Roman"/>
              </w:rPr>
              <w:t>-2027</w:t>
            </w:r>
          </w:p>
        </w:tc>
      </w:tr>
      <w:tr w:rsidR="00082E24" w:rsidRPr="000B21A4" w14:paraId="1075E7BE" w14:textId="77777777" w:rsidTr="00D9042B">
        <w:tc>
          <w:tcPr>
            <w:tcW w:w="993" w:type="dxa"/>
          </w:tcPr>
          <w:p w14:paraId="4F516615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1" w:type="dxa"/>
          </w:tcPr>
          <w:p w14:paraId="00C608FA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КНС сущ. (Реконструкция). Литер 42</w:t>
            </w:r>
          </w:p>
        </w:tc>
        <w:tc>
          <w:tcPr>
            <w:tcW w:w="1608" w:type="dxa"/>
          </w:tcPr>
          <w:p w14:paraId="48530E06" w14:textId="77777777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475 (м3/сут)</w:t>
            </w:r>
          </w:p>
        </w:tc>
        <w:tc>
          <w:tcPr>
            <w:tcW w:w="1865" w:type="dxa"/>
          </w:tcPr>
          <w:p w14:paraId="354DE6A8" w14:textId="29199C6E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B60D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</w:tcPr>
          <w:p w14:paraId="08967E3F" w14:textId="366F1DD1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0726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82E24" w:rsidRPr="000B21A4" w14:paraId="674A75B9" w14:textId="77777777" w:rsidTr="00D9042B">
        <w:tc>
          <w:tcPr>
            <w:tcW w:w="993" w:type="dxa"/>
          </w:tcPr>
          <w:p w14:paraId="164827FC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61" w:type="dxa"/>
          </w:tcPr>
          <w:p w14:paraId="6932BEB8" w14:textId="77777777" w:rsidR="00082E24" w:rsidRPr="0080726F" w:rsidRDefault="00082E24" w:rsidP="00082E24">
            <w:pPr>
              <w:ind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 xml:space="preserve">Газовая котельная (реконструкция). </w:t>
            </w:r>
          </w:p>
          <w:p w14:paraId="5ACB8052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Литер 24</w:t>
            </w:r>
          </w:p>
        </w:tc>
        <w:tc>
          <w:tcPr>
            <w:tcW w:w="1608" w:type="dxa"/>
          </w:tcPr>
          <w:p w14:paraId="4C069DB5" w14:textId="77777777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15 (МВт)</w:t>
            </w:r>
          </w:p>
        </w:tc>
        <w:tc>
          <w:tcPr>
            <w:tcW w:w="1865" w:type="dxa"/>
          </w:tcPr>
          <w:p w14:paraId="34DD1361" w14:textId="5BA5A199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B60D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</w:tcPr>
          <w:p w14:paraId="203D35ED" w14:textId="77777777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2025-2026</w:t>
            </w:r>
          </w:p>
        </w:tc>
      </w:tr>
      <w:tr w:rsidR="00082E24" w:rsidRPr="000B21A4" w14:paraId="03AF5204" w14:textId="77777777" w:rsidTr="00D9042B">
        <w:tc>
          <w:tcPr>
            <w:tcW w:w="993" w:type="dxa"/>
          </w:tcPr>
          <w:p w14:paraId="7E6DC362" w14:textId="3A29F14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1" w:type="dxa"/>
          </w:tcPr>
          <w:p w14:paraId="53ED848E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Водозаборные артезианские скважины (Реконструкция)</w:t>
            </w:r>
          </w:p>
        </w:tc>
        <w:tc>
          <w:tcPr>
            <w:tcW w:w="1608" w:type="dxa"/>
          </w:tcPr>
          <w:p w14:paraId="5A032276" w14:textId="77777777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2462 (м3/сут)</w:t>
            </w:r>
          </w:p>
        </w:tc>
        <w:tc>
          <w:tcPr>
            <w:tcW w:w="1865" w:type="dxa"/>
          </w:tcPr>
          <w:p w14:paraId="454DF1C4" w14:textId="6A8F0A14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B60D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</w:tcPr>
          <w:p w14:paraId="5A40D16E" w14:textId="2E0BAFAC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0726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8072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2E24" w:rsidRPr="000B21A4" w14:paraId="2D3B9198" w14:textId="77777777" w:rsidTr="00D9042B">
        <w:tc>
          <w:tcPr>
            <w:tcW w:w="993" w:type="dxa"/>
          </w:tcPr>
          <w:p w14:paraId="62464383" w14:textId="43975658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61" w:type="dxa"/>
          </w:tcPr>
          <w:p w14:paraId="3C98D786" w14:textId="77777777" w:rsidR="00082E24" w:rsidRPr="0080726F" w:rsidRDefault="00082E24" w:rsidP="00082E24">
            <w:pPr>
              <w:pStyle w:val="a5"/>
              <w:ind w:left="0" w:right="21"/>
              <w:jc w:val="both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Газораспределительные сети: газопровод высокого давления протяженность: 3263,1 м, литер: 1.1; газопровод высокого давления протяженность: 4218,7 м, литер: 1.2; Инвентарный номер 34956/241/01 (Реконструкция)</w:t>
            </w:r>
          </w:p>
        </w:tc>
        <w:tc>
          <w:tcPr>
            <w:tcW w:w="1608" w:type="dxa"/>
          </w:tcPr>
          <w:p w14:paraId="4E910ED7" w14:textId="77777777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80726F">
              <w:rPr>
                <w:rFonts w:ascii="Times New Roman" w:hAnsi="Times New Roman" w:cs="Times New Roman"/>
              </w:rPr>
              <w:t>1,8 (км)</w:t>
            </w:r>
          </w:p>
        </w:tc>
        <w:tc>
          <w:tcPr>
            <w:tcW w:w="1865" w:type="dxa"/>
          </w:tcPr>
          <w:p w14:paraId="2DF31BCF" w14:textId="3314E9A6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B60D4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73" w:type="dxa"/>
          </w:tcPr>
          <w:p w14:paraId="627E9589" w14:textId="2BB7DC3E" w:rsidR="00082E24" w:rsidRPr="0080726F" w:rsidRDefault="00082E24" w:rsidP="00082E24">
            <w:pPr>
              <w:pStyle w:val="a5"/>
              <w:ind w:left="0" w:right="21"/>
              <w:jc w:val="center"/>
              <w:rPr>
                <w:rFonts w:ascii="Times New Roman" w:hAnsi="Times New Roman" w:cs="Times New Roman"/>
              </w:rPr>
            </w:pPr>
            <w:r w:rsidRPr="004A429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4A42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5B64E090" w14:textId="77777777" w:rsidR="004740CA" w:rsidRPr="0012511A" w:rsidRDefault="004740CA" w:rsidP="004740CA">
      <w:pPr>
        <w:pStyle w:val="a5"/>
        <w:spacing w:after="0" w:line="240" w:lineRule="auto"/>
        <w:ind w:left="1069" w:right="21"/>
        <w:jc w:val="both"/>
        <w:rPr>
          <w:rFonts w:ascii="Times New Roman" w:hAnsi="Times New Roman"/>
          <w:sz w:val="24"/>
          <w:szCs w:val="24"/>
        </w:rPr>
      </w:pPr>
    </w:p>
    <w:p w14:paraId="4807E3E1" w14:textId="77777777" w:rsidR="004740CA" w:rsidRPr="0012511A" w:rsidRDefault="004740CA" w:rsidP="004740CA">
      <w:pPr>
        <w:pStyle w:val="paragraph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rStyle w:val="normaltextrun"/>
        </w:rPr>
      </w:pPr>
    </w:p>
    <w:p w14:paraId="35ADF845" w14:textId="77777777" w:rsidR="004740CA" w:rsidRPr="00780F38" w:rsidRDefault="004740CA" w:rsidP="004740C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4"/>
          <w:szCs w:val="4"/>
        </w:rPr>
      </w:pPr>
    </w:p>
    <w:sectPr w:rsidR="004740CA" w:rsidRPr="00780F38" w:rsidSect="00DE5500">
      <w:pgSz w:w="11906" w:h="16838" w:code="9"/>
      <w:pgMar w:top="568" w:right="567" w:bottom="567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D61BDA9" w16cid:durableId="3D61BDA9"/>
  <w16cid:commentId w16cid:paraId="3547DB42" w16cid:durableId="3547DB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732233"/>
    <w:multiLevelType w:val="hybridMultilevel"/>
    <w:tmpl w:val="130CF35C"/>
    <w:lvl w:ilvl="0" w:tplc="620E2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3022"/>
    <w:multiLevelType w:val="hybridMultilevel"/>
    <w:tmpl w:val="68B41EE0"/>
    <w:lvl w:ilvl="0" w:tplc="234C8774">
      <w:start w:val="1"/>
      <w:numFmt w:val="bullet"/>
      <w:lvlText w:val="−"/>
      <w:lvlJc w:val="left"/>
      <w:pPr>
        <w:ind w:left="14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357B6F31"/>
    <w:multiLevelType w:val="hybridMultilevel"/>
    <w:tmpl w:val="C14ABC4E"/>
    <w:lvl w:ilvl="0" w:tplc="FFFFFFFF">
      <w:start w:val="1"/>
      <w:numFmt w:val="decimal"/>
      <w:lvlText w:val="%1."/>
      <w:lvlJc w:val="left"/>
      <w:pPr>
        <w:ind w:left="7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65822"/>
    <w:multiLevelType w:val="hybridMultilevel"/>
    <w:tmpl w:val="AEF6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E436D"/>
    <w:multiLevelType w:val="hybridMultilevel"/>
    <w:tmpl w:val="C14ABC4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16092"/>
    <w:multiLevelType w:val="hybridMultilevel"/>
    <w:tmpl w:val="D0B44A78"/>
    <w:lvl w:ilvl="0" w:tplc="81D2C7D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D3445A"/>
    <w:multiLevelType w:val="hybridMultilevel"/>
    <w:tmpl w:val="E1228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D8"/>
    <w:rsid w:val="0000280C"/>
    <w:rsid w:val="00006AC1"/>
    <w:rsid w:val="000075B8"/>
    <w:rsid w:val="00011B26"/>
    <w:rsid w:val="000122DD"/>
    <w:rsid w:val="00020B5F"/>
    <w:rsid w:val="0002269D"/>
    <w:rsid w:val="0002283D"/>
    <w:rsid w:val="00027B41"/>
    <w:rsid w:val="00037980"/>
    <w:rsid w:val="00042EAD"/>
    <w:rsid w:val="00071E3C"/>
    <w:rsid w:val="00082E24"/>
    <w:rsid w:val="00092D93"/>
    <w:rsid w:val="000B21A4"/>
    <w:rsid w:val="000D3645"/>
    <w:rsid w:val="000E7E6A"/>
    <w:rsid w:val="000F6100"/>
    <w:rsid w:val="000F65A4"/>
    <w:rsid w:val="001055A9"/>
    <w:rsid w:val="00116A0B"/>
    <w:rsid w:val="0012511A"/>
    <w:rsid w:val="00141167"/>
    <w:rsid w:val="001614A9"/>
    <w:rsid w:val="00161EEB"/>
    <w:rsid w:val="00163AEF"/>
    <w:rsid w:val="00167F92"/>
    <w:rsid w:val="00173549"/>
    <w:rsid w:val="00181DEA"/>
    <w:rsid w:val="001A775F"/>
    <w:rsid w:val="001B2A93"/>
    <w:rsid w:val="001C2E9A"/>
    <w:rsid w:val="001D4DFB"/>
    <w:rsid w:val="001E1FE4"/>
    <w:rsid w:val="001F60D8"/>
    <w:rsid w:val="00207E27"/>
    <w:rsid w:val="002637FC"/>
    <w:rsid w:val="002649C6"/>
    <w:rsid w:val="00265175"/>
    <w:rsid w:val="002726CA"/>
    <w:rsid w:val="00276076"/>
    <w:rsid w:val="00284141"/>
    <w:rsid w:val="002864A4"/>
    <w:rsid w:val="00292E0B"/>
    <w:rsid w:val="002B08B6"/>
    <w:rsid w:val="002C7B4C"/>
    <w:rsid w:val="002D1A7D"/>
    <w:rsid w:val="002F31A5"/>
    <w:rsid w:val="00301C98"/>
    <w:rsid w:val="00307A4F"/>
    <w:rsid w:val="003148B4"/>
    <w:rsid w:val="00326EEC"/>
    <w:rsid w:val="00355E2D"/>
    <w:rsid w:val="003653B9"/>
    <w:rsid w:val="0039752A"/>
    <w:rsid w:val="003A171E"/>
    <w:rsid w:val="003B3FD0"/>
    <w:rsid w:val="003B60DF"/>
    <w:rsid w:val="003C425F"/>
    <w:rsid w:val="003D47EC"/>
    <w:rsid w:val="003E31DC"/>
    <w:rsid w:val="003E4C3C"/>
    <w:rsid w:val="003E4CBC"/>
    <w:rsid w:val="003F6BD7"/>
    <w:rsid w:val="003F7885"/>
    <w:rsid w:val="0041146B"/>
    <w:rsid w:val="004149CC"/>
    <w:rsid w:val="00420F01"/>
    <w:rsid w:val="00425C12"/>
    <w:rsid w:val="00447F95"/>
    <w:rsid w:val="00456BA1"/>
    <w:rsid w:val="00461F26"/>
    <w:rsid w:val="004740CA"/>
    <w:rsid w:val="00474B16"/>
    <w:rsid w:val="0048742F"/>
    <w:rsid w:val="00492233"/>
    <w:rsid w:val="004A062D"/>
    <w:rsid w:val="004A383F"/>
    <w:rsid w:val="004A429E"/>
    <w:rsid w:val="004C6036"/>
    <w:rsid w:val="004C65D8"/>
    <w:rsid w:val="004D4A16"/>
    <w:rsid w:val="004E0317"/>
    <w:rsid w:val="004F2725"/>
    <w:rsid w:val="00500AAF"/>
    <w:rsid w:val="00505CAA"/>
    <w:rsid w:val="00520642"/>
    <w:rsid w:val="00527DFB"/>
    <w:rsid w:val="00547D06"/>
    <w:rsid w:val="0056290B"/>
    <w:rsid w:val="00563712"/>
    <w:rsid w:val="0058242F"/>
    <w:rsid w:val="005843A4"/>
    <w:rsid w:val="005937F1"/>
    <w:rsid w:val="005A2ED1"/>
    <w:rsid w:val="005B68F4"/>
    <w:rsid w:val="005C210C"/>
    <w:rsid w:val="005C5ADE"/>
    <w:rsid w:val="005C7ED1"/>
    <w:rsid w:val="005D217E"/>
    <w:rsid w:val="005D3C7B"/>
    <w:rsid w:val="005D505A"/>
    <w:rsid w:val="005E121B"/>
    <w:rsid w:val="005E1A35"/>
    <w:rsid w:val="005E427B"/>
    <w:rsid w:val="005F074A"/>
    <w:rsid w:val="005F576F"/>
    <w:rsid w:val="005F6C76"/>
    <w:rsid w:val="005F7026"/>
    <w:rsid w:val="00601ACB"/>
    <w:rsid w:val="0061133C"/>
    <w:rsid w:val="00633250"/>
    <w:rsid w:val="006553A5"/>
    <w:rsid w:val="00662FF7"/>
    <w:rsid w:val="00664395"/>
    <w:rsid w:val="00675564"/>
    <w:rsid w:val="00684637"/>
    <w:rsid w:val="00696EA0"/>
    <w:rsid w:val="006A430D"/>
    <w:rsid w:val="006B0EF8"/>
    <w:rsid w:val="006B1073"/>
    <w:rsid w:val="006B28C9"/>
    <w:rsid w:val="006B4542"/>
    <w:rsid w:val="006B6B2A"/>
    <w:rsid w:val="006C1B18"/>
    <w:rsid w:val="006C2E59"/>
    <w:rsid w:val="006D6996"/>
    <w:rsid w:val="006E21EA"/>
    <w:rsid w:val="006E6716"/>
    <w:rsid w:val="006E6880"/>
    <w:rsid w:val="006F4F2F"/>
    <w:rsid w:val="007016B8"/>
    <w:rsid w:val="00702BDF"/>
    <w:rsid w:val="00707455"/>
    <w:rsid w:val="0071308E"/>
    <w:rsid w:val="00731FF2"/>
    <w:rsid w:val="00765F3A"/>
    <w:rsid w:val="0077697B"/>
    <w:rsid w:val="00780770"/>
    <w:rsid w:val="00780F38"/>
    <w:rsid w:val="007871D7"/>
    <w:rsid w:val="00793298"/>
    <w:rsid w:val="007A7BD8"/>
    <w:rsid w:val="007C36F6"/>
    <w:rsid w:val="007D00FB"/>
    <w:rsid w:val="007E50A3"/>
    <w:rsid w:val="007F1B17"/>
    <w:rsid w:val="007F68B6"/>
    <w:rsid w:val="00800DF3"/>
    <w:rsid w:val="00806F3D"/>
    <w:rsid w:val="0080726F"/>
    <w:rsid w:val="00807A67"/>
    <w:rsid w:val="0081364C"/>
    <w:rsid w:val="008302A3"/>
    <w:rsid w:val="008338A4"/>
    <w:rsid w:val="00844424"/>
    <w:rsid w:val="008509AC"/>
    <w:rsid w:val="00857F81"/>
    <w:rsid w:val="00861C6E"/>
    <w:rsid w:val="00870EB9"/>
    <w:rsid w:val="008778A8"/>
    <w:rsid w:val="00887058"/>
    <w:rsid w:val="00894809"/>
    <w:rsid w:val="008950B9"/>
    <w:rsid w:val="008962E2"/>
    <w:rsid w:val="008A1F53"/>
    <w:rsid w:val="008B158E"/>
    <w:rsid w:val="008B45A1"/>
    <w:rsid w:val="008C70E3"/>
    <w:rsid w:val="008E16B9"/>
    <w:rsid w:val="008E50D5"/>
    <w:rsid w:val="008F2A7D"/>
    <w:rsid w:val="00903961"/>
    <w:rsid w:val="00911C15"/>
    <w:rsid w:val="009260C3"/>
    <w:rsid w:val="00954C90"/>
    <w:rsid w:val="009B04B1"/>
    <w:rsid w:val="009C2245"/>
    <w:rsid w:val="009C46FD"/>
    <w:rsid w:val="009C7E42"/>
    <w:rsid w:val="009D57ED"/>
    <w:rsid w:val="009E794F"/>
    <w:rsid w:val="00A03826"/>
    <w:rsid w:val="00A204DF"/>
    <w:rsid w:val="00A219D3"/>
    <w:rsid w:val="00A27D39"/>
    <w:rsid w:val="00A556AA"/>
    <w:rsid w:val="00AA5BE2"/>
    <w:rsid w:val="00AB1868"/>
    <w:rsid w:val="00AB18C9"/>
    <w:rsid w:val="00AD1EE2"/>
    <w:rsid w:val="00AD246B"/>
    <w:rsid w:val="00AF494E"/>
    <w:rsid w:val="00B100D3"/>
    <w:rsid w:val="00B10528"/>
    <w:rsid w:val="00B27DFA"/>
    <w:rsid w:val="00B30E10"/>
    <w:rsid w:val="00B3769B"/>
    <w:rsid w:val="00B4189A"/>
    <w:rsid w:val="00B47E56"/>
    <w:rsid w:val="00B566A4"/>
    <w:rsid w:val="00B66175"/>
    <w:rsid w:val="00B67189"/>
    <w:rsid w:val="00B86E06"/>
    <w:rsid w:val="00BA3766"/>
    <w:rsid w:val="00BB5ADC"/>
    <w:rsid w:val="00BC670B"/>
    <w:rsid w:val="00BD3620"/>
    <w:rsid w:val="00BE4D39"/>
    <w:rsid w:val="00BF70DA"/>
    <w:rsid w:val="00C04070"/>
    <w:rsid w:val="00C438E9"/>
    <w:rsid w:val="00C45A77"/>
    <w:rsid w:val="00C5047A"/>
    <w:rsid w:val="00C57DDC"/>
    <w:rsid w:val="00C62D58"/>
    <w:rsid w:val="00C74A23"/>
    <w:rsid w:val="00C814AD"/>
    <w:rsid w:val="00C951D4"/>
    <w:rsid w:val="00CA0D67"/>
    <w:rsid w:val="00CB0D21"/>
    <w:rsid w:val="00CB15B1"/>
    <w:rsid w:val="00CB5662"/>
    <w:rsid w:val="00CB66CE"/>
    <w:rsid w:val="00CB6BAF"/>
    <w:rsid w:val="00CC67B2"/>
    <w:rsid w:val="00CE043F"/>
    <w:rsid w:val="00D0548B"/>
    <w:rsid w:val="00D423F2"/>
    <w:rsid w:val="00D51B2B"/>
    <w:rsid w:val="00D5352F"/>
    <w:rsid w:val="00D535C3"/>
    <w:rsid w:val="00D57A7E"/>
    <w:rsid w:val="00D9042B"/>
    <w:rsid w:val="00DC4D2F"/>
    <w:rsid w:val="00DE15F7"/>
    <w:rsid w:val="00DE46A7"/>
    <w:rsid w:val="00DE51A3"/>
    <w:rsid w:val="00DE5500"/>
    <w:rsid w:val="00E04341"/>
    <w:rsid w:val="00E059F4"/>
    <w:rsid w:val="00E12701"/>
    <w:rsid w:val="00E22155"/>
    <w:rsid w:val="00E23984"/>
    <w:rsid w:val="00E3215A"/>
    <w:rsid w:val="00E53EAB"/>
    <w:rsid w:val="00E55807"/>
    <w:rsid w:val="00E5595A"/>
    <w:rsid w:val="00E62CF5"/>
    <w:rsid w:val="00E74800"/>
    <w:rsid w:val="00E91A8D"/>
    <w:rsid w:val="00E96168"/>
    <w:rsid w:val="00EA1FE5"/>
    <w:rsid w:val="00ED1459"/>
    <w:rsid w:val="00EE151B"/>
    <w:rsid w:val="00EE6CF0"/>
    <w:rsid w:val="00EF3529"/>
    <w:rsid w:val="00EF5569"/>
    <w:rsid w:val="00F01039"/>
    <w:rsid w:val="00F0569A"/>
    <w:rsid w:val="00F14E2A"/>
    <w:rsid w:val="00F1626B"/>
    <w:rsid w:val="00F40F4B"/>
    <w:rsid w:val="00F43A5F"/>
    <w:rsid w:val="00F5233E"/>
    <w:rsid w:val="00F603FD"/>
    <w:rsid w:val="00F84267"/>
    <w:rsid w:val="00F8697B"/>
    <w:rsid w:val="00F968FE"/>
    <w:rsid w:val="00FC4D60"/>
    <w:rsid w:val="00FE36B5"/>
    <w:rsid w:val="00FE6B0B"/>
    <w:rsid w:val="00FE765E"/>
    <w:rsid w:val="00FF2900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D9D9"/>
  <w15:chartTrackingRefBased/>
  <w15:docId w15:val="{8C90D05A-92DF-4283-A089-13E32B0D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08B6"/>
    <w:pPr>
      <w:keepNext/>
      <w:keepLines/>
      <w:numPr>
        <w:numId w:val="5"/>
      </w:numPr>
      <w:suppressAutoHyphens/>
      <w:spacing w:after="0" w:line="240" w:lineRule="auto"/>
      <w:ind w:left="431" w:hanging="43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7016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765F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62E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074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C67B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C67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C67B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7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7B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CC67B2"/>
    <w:pPr>
      <w:spacing w:after="0" w:line="240" w:lineRule="auto"/>
    </w:pPr>
  </w:style>
  <w:style w:type="paragraph" w:customStyle="1" w:styleId="paragraph">
    <w:name w:val="paragraph"/>
    <w:basedOn w:val="a"/>
    <w:rsid w:val="0012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2511A"/>
  </w:style>
  <w:style w:type="character" w:customStyle="1" w:styleId="10">
    <w:name w:val="Заголовок 1 Знак"/>
    <w:basedOn w:val="a0"/>
    <w:link w:val="1"/>
    <w:rsid w:val="002B08B6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f">
    <w:name w:val="Plain Text"/>
    <w:basedOn w:val="a"/>
    <w:link w:val="af0"/>
    <w:uiPriority w:val="99"/>
    <w:unhideWhenUsed/>
    <w:rsid w:val="00ED1459"/>
    <w:pPr>
      <w:spacing w:after="0" w:line="240" w:lineRule="auto"/>
    </w:pPr>
    <w:rPr>
      <w:rFonts w:ascii="Courier" w:eastAsia="Cambria" w:hAnsi="Courier" w:cs="Times New Roman"/>
      <w:sz w:val="21"/>
      <w:szCs w:val="21"/>
      <w:lang w:eastAsia="ar-SA"/>
    </w:rPr>
  </w:style>
  <w:style w:type="character" w:customStyle="1" w:styleId="af0">
    <w:name w:val="Текст Знак"/>
    <w:basedOn w:val="a0"/>
    <w:link w:val="af"/>
    <w:uiPriority w:val="99"/>
    <w:rsid w:val="00ED1459"/>
    <w:rPr>
      <w:rFonts w:ascii="Courier" w:eastAsia="Cambria" w:hAnsi="Courier" w:cs="Times New Roman"/>
      <w:sz w:val="21"/>
      <w:szCs w:val="21"/>
      <w:lang w:eastAsia="ar-SA"/>
    </w:rPr>
  </w:style>
  <w:style w:type="paragraph" w:styleId="af1">
    <w:name w:val="footer"/>
    <w:basedOn w:val="a"/>
    <w:link w:val="af2"/>
    <w:uiPriority w:val="99"/>
    <w:rsid w:val="0083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8338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tanium-valle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EECC-1683-4E37-A1BA-326836C0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Яна Бородина</cp:lastModifiedBy>
  <cp:revision>4</cp:revision>
  <cp:lastPrinted>2024-04-02T04:48:00Z</cp:lastPrinted>
  <dcterms:created xsi:type="dcterms:W3CDTF">2025-01-10T10:14:00Z</dcterms:created>
  <dcterms:modified xsi:type="dcterms:W3CDTF">2025-01-10T10:56:00Z</dcterms:modified>
</cp:coreProperties>
</file>